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84780F" w:rsidRPr="0084780F" w:rsidTr="00CA00CB">
        <w:trPr>
          <w:trHeight w:val="14529"/>
        </w:trPr>
        <w:tc>
          <w:tcPr>
            <w:tcW w:w="10021" w:type="dxa"/>
          </w:tcPr>
          <w:p w:rsidR="00EC10B5" w:rsidRPr="0084780F" w:rsidRDefault="00EC10B5" w:rsidP="00FA6060">
            <w:pPr>
              <w:pStyle w:val="Standard"/>
              <w:spacing w:before="240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84780F">
              <w:rPr>
                <w:rFonts w:ascii="Times New Roman" w:hAnsi="Times New Roman" w:cs="Times New Roman"/>
                <w:sz w:val="28"/>
              </w:rPr>
              <w:t>Муниципальное казенное учреждение «Центр организации  торгов»</w:t>
            </w:r>
          </w:p>
          <w:p w:rsidR="00EC10B5" w:rsidRPr="0084780F" w:rsidRDefault="00EC10B5" w:rsidP="00FA6060">
            <w:pPr>
              <w:pStyle w:val="Standard"/>
              <w:pBdr>
                <w:bottom w:val="single" w:sz="12" w:space="1" w:color="auto"/>
              </w:pBdr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84780F">
              <w:rPr>
                <w:rFonts w:ascii="Times New Roman" w:hAnsi="Times New Roman" w:cs="Times New Roman"/>
                <w:sz w:val="28"/>
              </w:rPr>
              <w:t>(МКУ «Центр организации  торгов»)</w:t>
            </w:r>
          </w:p>
          <w:p w:rsidR="00EC10B5" w:rsidRPr="0084780F" w:rsidRDefault="00EC10B5" w:rsidP="00EC10B5">
            <w:pPr>
              <w:pStyle w:val="Standard"/>
              <w:spacing w:line="360" w:lineRule="auto"/>
              <w:ind w:left="-567"/>
              <w:jc w:val="center"/>
              <w:rPr>
                <w:rFonts w:hint="eastAsia"/>
                <w:sz w:val="28"/>
              </w:rPr>
            </w:pPr>
          </w:p>
          <w:p w:rsidR="002836F9" w:rsidRPr="0084780F" w:rsidRDefault="002836F9" w:rsidP="002836F9">
            <w:pPr>
              <w:ind w:firstLine="5640"/>
              <w:jc w:val="right"/>
              <w:rPr>
                <w:szCs w:val="28"/>
              </w:rPr>
            </w:pPr>
            <w:r w:rsidRPr="0084780F">
              <w:rPr>
                <w:szCs w:val="28"/>
              </w:rPr>
              <w:t>Приложение №1</w:t>
            </w:r>
          </w:p>
          <w:p w:rsidR="002836F9" w:rsidRPr="0084780F" w:rsidRDefault="002836F9" w:rsidP="002836F9">
            <w:pPr>
              <w:ind w:firstLine="5640"/>
              <w:jc w:val="right"/>
              <w:rPr>
                <w:szCs w:val="28"/>
              </w:rPr>
            </w:pPr>
            <w:r w:rsidRPr="0084780F">
              <w:rPr>
                <w:szCs w:val="28"/>
              </w:rPr>
              <w:t xml:space="preserve"> </w:t>
            </w:r>
          </w:p>
          <w:p w:rsidR="002836F9" w:rsidRPr="0084780F" w:rsidRDefault="002836F9" w:rsidP="002836F9">
            <w:pPr>
              <w:spacing w:line="276" w:lineRule="auto"/>
              <w:ind w:firstLine="5640"/>
              <w:jc w:val="right"/>
              <w:rPr>
                <w:sz w:val="28"/>
                <w:szCs w:val="28"/>
              </w:rPr>
            </w:pPr>
            <w:r w:rsidRPr="0084780F">
              <w:rPr>
                <w:sz w:val="28"/>
                <w:szCs w:val="28"/>
              </w:rPr>
              <w:t>УТВЕРЖДЕНО</w:t>
            </w:r>
          </w:p>
          <w:p w:rsidR="002836F9" w:rsidRPr="0084780F" w:rsidRDefault="002836F9" w:rsidP="002836F9">
            <w:pPr>
              <w:spacing w:line="276" w:lineRule="auto"/>
              <w:ind w:firstLine="4560"/>
              <w:jc w:val="right"/>
              <w:rPr>
                <w:sz w:val="28"/>
                <w:szCs w:val="28"/>
              </w:rPr>
            </w:pPr>
            <w:r w:rsidRPr="0084780F">
              <w:rPr>
                <w:sz w:val="28"/>
                <w:szCs w:val="28"/>
              </w:rPr>
              <w:t xml:space="preserve">приказом директора МКУ </w:t>
            </w:r>
          </w:p>
          <w:p w:rsidR="002836F9" w:rsidRPr="0084780F" w:rsidRDefault="002836F9" w:rsidP="002836F9">
            <w:pPr>
              <w:spacing w:line="276" w:lineRule="auto"/>
              <w:ind w:firstLine="4560"/>
              <w:jc w:val="right"/>
              <w:rPr>
                <w:sz w:val="28"/>
                <w:szCs w:val="28"/>
              </w:rPr>
            </w:pPr>
            <w:r w:rsidRPr="0084780F">
              <w:rPr>
                <w:sz w:val="28"/>
                <w:szCs w:val="28"/>
              </w:rPr>
              <w:t>«Центр организации торгов»</w:t>
            </w:r>
          </w:p>
          <w:p w:rsidR="00EC10B5" w:rsidRPr="0084780F" w:rsidRDefault="002836F9" w:rsidP="002836F9">
            <w:pPr>
              <w:jc w:val="right"/>
              <w:rPr>
                <w:bCs/>
                <w:sz w:val="28"/>
                <w:szCs w:val="28"/>
              </w:rPr>
            </w:pPr>
            <w:r w:rsidRPr="0084780F">
              <w:rPr>
                <w:sz w:val="28"/>
                <w:szCs w:val="28"/>
              </w:rPr>
              <w:t>от «__»_______20</w:t>
            </w:r>
            <w:r w:rsidR="00CA00CB" w:rsidRPr="0084780F">
              <w:rPr>
                <w:sz w:val="28"/>
                <w:szCs w:val="28"/>
              </w:rPr>
              <w:t>20</w:t>
            </w:r>
            <w:r w:rsidRPr="0084780F">
              <w:rPr>
                <w:sz w:val="28"/>
                <w:szCs w:val="28"/>
              </w:rPr>
              <w:t>г.  № _____</w:t>
            </w:r>
          </w:p>
          <w:p w:rsidR="00EC10B5" w:rsidRPr="0084780F" w:rsidRDefault="00EC10B5" w:rsidP="00EC10B5">
            <w:pPr>
              <w:pStyle w:val="11"/>
              <w:spacing w:before="0"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B5" w:rsidRPr="0084780F" w:rsidRDefault="00EC10B5" w:rsidP="00EC10B5">
            <w:pPr>
              <w:pStyle w:val="1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80F">
              <w:rPr>
                <w:rFonts w:ascii="Times New Roman" w:hAnsi="Times New Roman" w:cs="Times New Roman"/>
                <w:sz w:val="24"/>
                <w:szCs w:val="24"/>
              </w:rPr>
              <w:t xml:space="preserve"> (На момент утверждения положения,</w:t>
            </w:r>
          </w:p>
          <w:p w:rsidR="00EC10B5" w:rsidRPr="0084780F" w:rsidRDefault="00EC10B5" w:rsidP="00EC10B5">
            <w:pPr>
              <w:pStyle w:val="1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80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представительный орган отсутствует)</w:t>
            </w:r>
          </w:p>
          <w:p w:rsidR="00EC10B5" w:rsidRPr="0084780F" w:rsidRDefault="00EC10B5" w:rsidP="00EC10B5">
            <w:pPr>
              <w:pStyle w:val="1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B5" w:rsidRPr="0084780F" w:rsidRDefault="00EC10B5" w:rsidP="00EC10B5"/>
          <w:p w:rsidR="00EC10B5" w:rsidRPr="0084780F" w:rsidRDefault="00EC10B5" w:rsidP="00EC10B5"/>
          <w:p w:rsidR="00EC10B5" w:rsidRPr="0084780F" w:rsidRDefault="00EC10B5" w:rsidP="00EC10B5"/>
          <w:p w:rsidR="00EC10B5" w:rsidRPr="0084780F" w:rsidRDefault="00EC10B5" w:rsidP="00EC10B5"/>
          <w:p w:rsidR="00EC10B5" w:rsidRPr="0084780F" w:rsidRDefault="00EC10B5" w:rsidP="00EC10B5">
            <w:bookmarkStart w:id="0" w:name="_GoBack"/>
            <w:bookmarkEnd w:id="0"/>
          </w:p>
          <w:p w:rsidR="00EC10B5" w:rsidRPr="0084780F" w:rsidRDefault="00EC10B5" w:rsidP="00EC10B5"/>
          <w:p w:rsidR="00EC10B5" w:rsidRPr="0084780F" w:rsidRDefault="00EC10B5" w:rsidP="00EC10B5">
            <w:pPr>
              <w:pStyle w:val="11"/>
              <w:spacing w:before="0" w:after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B5" w:rsidRPr="0084780F" w:rsidRDefault="00EC10B5" w:rsidP="00EC10B5">
            <w:pPr>
              <w:ind w:left="-108"/>
              <w:jc w:val="center"/>
              <w:rPr>
                <w:b/>
                <w:bCs/>
                <w:caps/>
                <w:sz w:val="56"/>
                <w:szCs w:val="56"/>
              </w:rPr>
            </w:pPr>
            <w:r w:rsidRPr="0084780F">
              <w:rPr>
                <w:b/>
                <w:bCs/>
                <w:caps/>
                <w:sz w:val="56"/>
                <w:szCs w:val="56"/>
              </w:rPr>
              <w:t>Положение</w:t>
            </w:r>
          </w:p>
          <w:p w:rsidR="00EC10B5" w:rsidRPr="0084780F" w:rsidRDefault="00EC10B5" w:rsidP="00EC10B5">
            <w:pPr>
              <w:ind w:left="-108"/>
              <w:jc w:val="center"/>
              <w:rPr>
                <w:b/>
                <w:sz w:val="56"/>
                <w:szCs w:val="56"/>
              </w:rPr>
            </w:pPr>
            <w:r w:rsidRPr="0084780F">
              <w:rPr>
                <w:b/>
                <w:bCs/>
                <w:sz w:val="56"/>
                <w:szCs w:val="56"/>
              </w:rPr>
              <w:t>о системе управления охраной труда в МКУ «Центр организации торгов»</w:t>
            </w:r>
          </w:p>
          <w:p w:rsidR="00EC10B5" w:rsidRPr="0084780F" w:rsidRDefault="00EC10B5" w:rsidP="00EC10B5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EC10B5" w:rsidRPr="0084780F" w:rsidRDefault="00EC10B5"/>
        </w:tc>
      </w:tr>
    </w:tbl>
    <w:p w:rsidR="00EC10B5" w:rsidRPr="0084780F" w:rsidRDefault="003A4E08" w:rsidP="003A4E08">
      <w:pPr>
        <w:spacing w:after="120" w:line="312" w:lineRule="auto"/>
        <w:jc w:val="center"/>
        <w:rPr>
          <w:b/>
          <w:bCs/>
          <w:szCs w:val="22"/>
        </w:rPr>
      </w:pPr>
      <w:r w:rsidRPr="0084780F">
        <w:rPr>
          <w:b/>
          <w:szCs w:val="22"/>
        </w:rPr>
        <w:t>1</w:t>
      </w:r>
      <w:r w:rsidR="00EC10B5" w:rsidRPr="0084780F">
        <w:rPr>
          <w:b/>
          <w:bCs/>
          <w:szCs w:val="22"/>
        </w:rPr>
        <w:t>. Общие положения</w:t>
      </w:r>
    </w:p>
    <w:p w:rsidR="00EC10B5" w:rsidRPr="0084780F" w:rsidRDefault="00EC10B5" w:rsidP="00CA00CB">
      <w:pPr>
        <w:tabs>
          <w:tab w:val="left" w:pos="1985"/>
        </w:tabs>
        <w:spacing w:line="312" w:lineRule="auto"/>
        <w:ind w:right="-1" w:firstLine="567"/>
        <w:jc w:val="both"/>
        <w:rPr>
          <w:szCs w:val="22"/>
        </w:rPr>
      </w:pPr>
      <w:r w:rsidRPr="0084780F">
        <w:rPr>
          <w:szCs w:val="22"/>
        </w:rPr>
        <w:t xml:space="preserve">1.1. Настоящее Положение разработано в соответствии со статьей 209 Трудового кодекса Российской Федерации, Типовым положением о системе управления охраной труда, утвержденного приказом Министерства труда и социальной защиты Российской Федерации от 19 августа 2016 года № 438н и другими, действующими в сфере охраны труда, нормативными актами. 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1.2. Работодатель создает в Муниципальном казенном учреждении «Центр организации торгов» (далее – Учреждение) систему управления охраной труда. Система управления охраной труда (далее – СУОТ) – часть общей системы управления, обеспечивающая управление рисками в области охраны здоровья и безопасности труда, связанными с деятельностью работников Учреждения.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1.3. Настоящее Положение определяет порядок и структуру управления охраной труда в Учреждении, служит правовой и организационно-методической основой формирования управленческих структур, нормативных документов.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1.4. Объектом управления является охрана труда, как система мероприятий сохранения жизни и здоровья работников в процессе трудовой деятельности.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1.5. Действие Положения распространяется во всех помещениях Учреждения.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1.6. Требования Положения обязательны для всех работников Учреждения.</w:t>
      </w:r>
    </w:p>
    <w:p w:rsidR="00EC10B5" w:rsidRPr="0084780F" w:rsidRDefault="00EC10B5" w:rsidP="00CA00CB">
      <w:pPr>
        <w:spacing w:before="120" w:after="12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2. Политика Учреждения в области охраны труда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2.1. Политика Учреждения в области охраны труда (далее - политика по охране труда) является публичной документированной декларацией Учреждения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2.2. Политика по охране труда обеспечивает: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2.2.1. Приоритет сохранения жизни и здоровья работников в процессе их трудовой деятельности. 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2.2.2. Соответствие условий труда на рабочих местах требованиям охраны труда.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2.2.3.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</w:t>
      </w:r>
      <w:r w:rsidR="005372B3" w:rsidRPr="0084780F">
        <w:rPr>
          <w:szCs w:val="22"/>
        </w:rPr>
        <w:t xml:space="preserve"> и профессиональных заболеваний, </w:t>
      </w:r>
      <w:r w:rsidR="005372B3" w:rsidRPr="0084780F">
        <w:rPr>
          <w:rFonts w:eastAsiaTheme="minorHAnsi"/>
          <w:szCs w:val="24"/>
          <w:lang w:eastAsia="en-US"/>
        </w:rPr>
        <w:t>в том числе посредством управления профессиональными рисками.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2.2.4. Учет индивидуальных особенностей работников.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2.2.5. Непрерывное совершенствование и повышение эффективности СУОТ.</w:t>
      </w:r>
    </w:p>
    <w:p w:rsidR="00EC10B5" w:rsidRPr="0084780F" w:rsidRDefault="00EC10B5" w:rsidP="00CA00CB">
      <w:pPr>
        <w:tabs>
          <w:tab w:val="left" w:pos="1134"/>
          <w:tab w:val="left" w:pos="1276"/>
        </w:tabs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2.2.6. Обязательное привлечение работников, уполномоченных ими представительных органов,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2.2.7. Личную заинтересованность в обеспечении, насколько это возможно, безопасных условий труда.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lastRenderedPageBreak/>
        <w:t>2.2.8. Выполнение иных обязанностей в области охраны труда исходя из специфики своей деятельности.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2.3. В соответствии со статьей 212 Трудового кодекса РФ работодатель обеспечивает проведение специальной оценки условий труда (далее - СОУТ), в том числе внеплановой, в случаях и порядке, установленным Федеральным законом от 28.12.2013 № 426-ФЗ "О специальной оценке условий труда" и в соответствии с методикой проведения, утвержденной Приказом Минтруда России от 24.01.2014 №33н. Результаты проведения специальной оценки условий труда оформляются экспертной организацией в виде отчета, форма которого утверждена Приложением № 3 к приказу Минтруда России от 24.01.2014 №33н и применяются для: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2.3.1. Разработки и реализации мероприятий, направленных на улучшение условий труда работников;</w:t>
      </w:r>
    </w:p>
    <w:p w:rsidR="00EC10B5" w:rsidRPr="0084780F" w:rsidRDefault="005372B3" w:rsidP="00CA00CB">
      <w:pPr>
        <w:pStyle w:val="FORMATTEXT"/>
        <w:numPr>
          <w:ilvl w:val="2"/>
          <w:numId w:val="1"/>
        </w:numPr>
        <w:spacing w:line="312" w:lineRule="auto"/>
        <w:ind w:left="0" w:firstLine="567"/>
        <w:jc w:val="both"/>
        <w:rPr>
          <w:szCs w:val="22"/>
        </w:rPr>
      </w:pPr>
      <w:r w:rsidRPr="0084780F">
        <w:rPr>
          <w:szCs w:val="22"/>
        </w:rPr>
        <w:t xml:space="preserve">Информирования работников об условиях труда на рабочих местах, </w:t>
      </w:r>
      <w:r w:rsidRPr="0084780F">
        <w:rPr>
          <w:rFonts w:eastAsiaTheme="minorHAnsi"/>
          <w:lang w:eastAsia="en-US"/>
        </w:rPr>
        <w:t>уровнях профессиональных рисков;</w:t>
      </w:r>
    </w:p>
    <w:p w:rsidR="00EC10B5" w:rsidRPr="0084780F" w:rsidRDefault="00EC10B5" w:rsidP="00CA00CB">
      <w:pPr>
        <w:pStyle w:val="FORMATTEXT"/>
        <w:numPr>
          <w:ilvl w:val="2"/>
          <w:numId w:val="1"/>
        </w:numPr>
        <w:spacing w:line="312" w:lineRule="auto"/>
        <w:ind w:left="0" w:firstLine="567"/>
        <w:jc w:val="both"/>
        <w:rPr>
          <w:szCs w:val="22"/>
        </w:rPr>
      </w:pPr>
      <w:r w:rsidRPr="0084780F">
        <w:rPr>
          <w:szCs w:val="22"/>
        </w:rPr>
        <w:t>Осуществления контроля за состоянием условий труда на рабочих местах;</w:t>
      </w:r>
    </w:p>
    <w:p w:rsidR="00EC10B5" w:rsidRPr="0084780F" w:rsidRDefault="00EC10B5" w:rsidP="00CA00CB">
      <w:pPr>
        <w:pStyle w:val="FORMATTEXT"/>
        <w:numPr>
          <w:ilvl w:val="2"/>
          <w:numId w:val="1"/>
        </w:numPr>
        <w:spacing w:line="312" w:lineRule="auto"/>
        <w:ind w:left="0" w:firstLine="567"/>
        <w:jc w:val="both"/>
        <w:rPr>
          <w:szCs w:val="22"/>
        </w:rPr>
      </w:pPr>
      <w:r w:rsidRPr="0084780F">
        <w:rPr>
          <w:szCs w:val="22"/>
        </w:rPr>
        <w:t>Подготовки статистической отчетности об условиях труда;</w:t>
      </w:r>
    </w:p>
    <w:p w:rsidR="00EC10B5" w:rsidRPr="0084780F" w:rsidRDefault="00EC10B5" w:rsidP="00CA00CB">
      <w:pPr>
        <w:pStyle w:val="FORMATTEXT"/>
        <w:numPr>
          <w:ilvl w:val="2"/>
          <w:numId w:val="1"/>
        </w:numPr>
        <w:spacing w:line="312" w:lineRule="auto"/>
        <w:ind w:left="0" w:firstLine="567"/>
        <w:jc w:val="both"/>
        <w:rPr>
          <w:szCs w:val="22"/>
        </w:rPr>
      </w:pPr>
      <w:r w:rsidRPr="0084780F">
        <w:rPr>
          <w:szCs w:val="22"/>
        </w:rPr>
        <w:t>Рассмотрения и урегулирования разногласий, связанных с обеспечением безопасных условий труда между работниками и работодателем и (или) их представителями;</w:t>
      </w:r>
    </w:p>
    <w:p w:rsidR="00EC10B5" w:rsidRPr="0084780F" w:rsidRDefault="00EC10B5" w:rsidP="00CA00CB">
      <w:pPr>
        <w:pStyle w:val="FORMATTEXT"/>
        <w:numPr>
          <w:ilvl w:val="2"/>
          <w:numId w:val="1"/>
        </w:numPr>
        <w:spacing w:line="312" w:lineRule="auto"/>
        <w:ind w:left="0" w:firstLine="567"/>
        <w:jc w:val="both"/>
        <w:rPr>
          <w:szCs w:val="22"/>
        </w:rPr>
      </w:pPr>
      <w:r w:rsidRPr="0084780F">
        <w:rPr>
          <w:szCs w:val="22"/>
        </w:rPr>
        <w:t>Принятия решения об установлении ограничений для отдельных категорий работников.</w:t>
      </w:r>
    </w:p>
    <w:p w:rsidR="00EC10B5" w:rsidRPr="0084780F" w:rsidRDefault="00EC10B5" w:rsidP="00CA00CB">
      <w:pPr>
        <w:pStyle w:val="FORMATTEXT"/>
        <w:numPr>
          <w:ilvl w:val="1"/>
          <w:numId w:val="1"/>
        </w:numPr>
        <w:spacing w:line="312" w:lineRule="auto"/>
        <w:ind w:left="0" w:firstLine="567"/>
        <w:jc w:val="both"/>
        <w:rPr>
          <w:szCs w:val="22"/>
        </w:rPr>
      </w:pPr>
      <w:r w:rsidRPr="0084780F">
        <w:rPr>
          <w:szCs w:val="22"/>
        </w:rPr>
        <w:t xml:space="preserve"> Доступность Политики в области охраны труда всем работникам, работающим в Учреждении, а также иным лицам, находящимся на территории и в помещениях Учреждения обеспечивается путем размещения Положения о СУОТ в кабинете №8 по адресу: город Тверь, ул. Вольного Новгорода, д.10 и на сайте в сети Интернет по адресу: </w:t>
      </w:r>
      <w:hyperlink r:id="rId8" w:history="1">
        <w:r w:rsidRPr="0084780F">
          <w:rPr>
            <w:rStyle w:val="a5"/>
            <w:color w:val="auto"/>
            <w:szCs w:val="22"/>
          </w:rPr>
          <w:t>http://www.tver.ru/zakaz</w:t>
        </w:r>
      </w:hyperlink>
      <w:r w:rsidRPr="0084780F">
        <w:rPr>
          <w:szCs w:val="22"/>
        </w:rPr>
        <w:t>.</w:t>
      </w:r>
    </w:p>
    <w:p w:rsidR="00EC10B5" w:rsidRPr="0084780F" w:rsidRDefault="00EC10B5" w:rsidP="00CA00CB">
      <w:pPr>
        <w:spacing w:before="120" w:after="12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3. Цели в области охраны труда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3.1. Основные цели СУОТ: 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3.1.1. Реализация основных направлений политики в области охраны труда и выработка предложений по ее совершенствованию;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3.1.2. Разработка и реализация программ улучшения условий и охраны труда;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3.1.3. Создание условий, обеспечивающих соблюдение законодательства по охране труда, в том числе обеспечение безопасности эксплуатации помещений, используемых в трудовом процессе;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3.1.4. Формирование безопасных условий труда;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3.1.5. Контроль за соблюдением требований охраны труда;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3.1.6.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3.1.7. Предотвращение несчастных случаев с лицами, осуществляющими трудовую (служебную) деятельность в Учреждении;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3.1.8. Охрана и укрепление здоровья работников, осуществляющими трудовую (служебную) деятельность в Учреждении;</w:t>
      </w:r>
    </w:p>
    <w:p w:rsidR="00EC10B5" w:rsidRPr="0084780F" w:rsidRDefault="00EC10B5" w:rsidP="00CA00CB">
      <w:pPr>
        <w:spacing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3.1.9. Обеспечение безопасных условий труда и оптимальных режимов труда и отдыха работников Учреждения.</w:t>
      </w:r>
    </w:p>
    <w:p w:rsidR="00EC10B5" w:rsidRPr="0084780F" w:rsidRDefault="00EC10B5" w:rsidP="00CA00CB">
      <w:pPr>
        <w:pStyle w:val="a4"/>
        <w:shd w:val="clear" w:color="auto" w:fill="FFFFFF"/>
        <w:spacing w:before="120" w:beforeAutospacing="0" w:after="120" w:afterAutospacing="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4. Распределение обязанностей в сфере охраны труда между должностными лицами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4.1. Организационно СУОТ в Учреждении является двухуровневой.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4.2. Управление охраной труда на первом уровне в соответствии с имеющимися полномочиями осуществляет Директор Учреждения. 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4.3. Управление охраной труда на втором уровне в соответствии с имеющимися полномочиями осуществляет работник, ответственный за организацию охраны труда в Учреждении.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4.4. Порядок организации работы по охране труда в Учреждении определяется требованиями настоящего Положения.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 Работодатель в порядке, установленном законодательством: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4.5.1. Осуществляет общее управление охраной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4.5.2. 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4.5.3. 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настоящим Положением;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4.5.4. Утверждает инструкции по охране труда для работников Учреждения;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4.5.5. Обеспечивает разработку и реализацию планов мероприятий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4.5.6. Принимает меры по внедрению предложений коллектива, направленных на дальнейшее улучшение и оздоровление условий работы;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4.5.7. Выносит на обсуждение совещаний и собраний трудового коллектива вопросы организации работы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4.5.8. Отчитывается на собраниях трудового коллектива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4.5.9. Распределяет бюджетные средства на мероприятия по охране труда и осуществляет контроль над эффективностью их использования;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4.5.10. Осуществляет поощрение работников Учреждения за активную работу по созданию и обеспечению здоровых и безопасных условий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4.5.11. 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4.5.12. Проводит профилактическую работу по предупреждению травматизма и снижению заболеваемости работников Учреждения;</w:t>
      </w:r>
    </w:p>
    <w:p w:rsidR="00403330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4.5.13. Сообщает о групповом, тяжелом несчастном случае и случае со смертельным исходом в Государственную инспекцию труда Тверской области, Государственное учреждение «Тверское </w:t>
      </w:r>
      <w:r w:rsidR="00403330" w:rsidRPr="0084780F">
        <w:rPr>
          <w:szCs w:val="22"/>
        </w:rPr>
        <w:br w:type="page"/>
      </w:r>
    </w:p>
    <w:p w:rsidR="00EC10B5" w:rsidRPr="0084780F" w:rsidRDefault="00EC10B5" w:rsidP="00403330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Cs w:val="22"/>
        </w:rPr>
      </w:pPr>
      <w:r w:rsidRPr="0084780F">
        <w:rPr>
          <w:szCs w:val="22"/>
        </w:rPr>
        <w:t>региональное отделение Фонда социального страхования РФ», Прокуратуру Тверской области, территориальный орган профсоюзов и в другие государственные и муниципальные органы;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4.5.14.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</w:t>
      </w:r>
      <w:r w:rsidR="00E57CBC" w:rsidRPr="0084780F">
        <w:rPr>
          <w:szCs w:val="22"/>
        </w:rPr>
        <w:t>о действующему законодательству;</w:t>
      </w:r>
    </w:p>
    <w:p w:rsidR="00E57CBC" w:rsidRPr="0084780F" w:rsidRDefault="00E57CBC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4.5.15. О</w:t>
      </w:r>
      <w:r w:rsidR="00414440" w:rsidRPr="0084780F">
        <w:rPr>
          <w:szCs w:val="22"/>
        </w:rPr>
        <w:t>рганизует проведение специальной оценки условий труда;</w:t>
      </w:r>
    </w:p>
    <w:p w:rsidR="00414440" w:rsidRPr="0084780F" w:rsidRDefault="00E57CBC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4.5.16. О</w:t>
      </w:r>
      <w:r w:rsidR="00414440" w:rsidRPr="0084780F">
        <w:rPr>
          <w:szCs w:val="22"/>
        </w:rPr>
        <w:t>рганизует управ</w:t>
      </w:r>
      <w:r w:rsidRPr="0084780F">
        <w:rPr>
          <w:szCs w:val="22"/>
        </w:rPr>
        <w:t>ление профессиональными рисками;</w:t>
      </w:r>
    </w:p>
    <w:p w:rsidR="00F35856" w:rsidRPr="0084780F" w:rsidRDefault="00E57CBC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4.5.17. О</w:t>
      </w:r>
      <w:r w:rsidR="00F35856" w:rsidRPr="0084780F">
        <w:rPr>
          <w:szCs w:val="22"/>
        </w:rPr>
        <w:t>существляет информирование работников об условиях труда на их рабочих местах, уровнях профессиональных рисков, а также о предоставляемых им гаран</w:t>
      </w:r>
      <w:r w:rsidRPr="0084780F">
        <w:rPr>
          <w:szCs w:val="22"/>
        </w:rPr>
        <w:t>тиях, полагающихся компенсациях.</w:t>
      </w:r>
    </w:p>
    <w:p w:rsidR="00EC10B5" w:rsidRPr="0084780F" w:rsidRDefault="00403330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t>4.6. Организация работы по охране труда в Учреждении возлагается на работника Учреждения, ответственного за организацию охраны труда, который подчиняется в части функций, возложенных настоящим Положением, непосредственно Директору Учреждения. В период отсутствия у работодателя указанного специалиста его функции осуществляет сам работодатель, за исключением функций по проведению инструктажей и обучения по охране труда работников Учреждения (работник, ответственный за осуществление указанных функций назначается приказом Директора).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4.7. Работник Учреждения, ответственный за организацию охраны труда, при осуществлении своей деятельности, руководствуется законами и иными нормативными правовыми актами об охране труда и другими локальными нормативными правовыми актами;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4.8. Основными задачами работника Учреждения, ответственного за организацию охраны труда, являются: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4.8.1. Организация работы по обеспечению выполнения работниками Учреждения требований охраны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4.8.2. Контроль за соблюдением законов и иных нормативных правовых актов об охране труда, других локальных актов Учреждения;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4.8.3. Организация профилактической работы по предупреждению производственного травматизма,  а также работы по улучшению условий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4.8.4. Обеспечение работы уголка охраны труда, оснащение его необходимой информацией;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4.8.5. Разработка и пересмотр утративших силу инструкций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4.8.6. Контроль за своевременным проведением специальной оценки условий труда, разработкой и выполнением по её результатам мероприятий по приведению условий и охраны труда в соответствие с нормативными требованиями;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4.8.7. Изучение и распространение передового опыта по охране труда.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 Для выполнения поставленных задач на работника Учреждения, ответственного за организацию охраны труда, возлагаются следующие функции: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4.9.1. Учет и анализ состояния и причин производственного травматизма;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4.9.2. Организация и участие в проведении специальной оценки условий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4.9.3. Разработка проектов программ по улучшению условий и охраны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4.9.4. Участие в работе комиссии по расследованию несчастных случаев в Учреждении;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4.9.5. Оформление и хранение документов, касающихся требований охраны труда, в соответствии с установленными сроками;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4.9.6. Участие в подготовке документов для назначения выплат по страхованию, в связи с несчастными случаями в Учреждении;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4.9.7. Разработка программ обучения по охране труда работников Учреждения;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4.9.8. Проведение вводного, первичного инструктажа на рабочем месте, повторного, внепланового инструктажа по охране труда со всеми лицами, поступающими на работу, командированными, проходящими производственную практику.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4.9.9. Организация своевременного обучения по охране труда работников Учреждения, в том числе его руководителя, и участие в работе комиссии по проверке знаний требований охраны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4.9.10. Обеспечение работников Учреждения локальными нормативными правовыми актами, наглядными пособиями и учебными материалами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4.9.11. Организация совещаний по охране труда.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4.9.12. Доведение до сведения работников действующих законов и иных нормативных правовых актов Российской Федерации об охране труда.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4.9.13. Контроль за выполнением мероприятий, предусмотренных программами, планами по улучшению условий и охраны труда, а также за принятием мер по устранению причин, вызвавших несчастный случай в Учреждении,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4.9.14. Контроль за правильным расходованием средств, выделенных на выполнение мероприятий по улучшению условий и охраны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4.9.15. Контроль за использованием труда женщин, лиц с ограниченными возможностями в соответствии с законодательством Российской Федерации;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4.9.16. Рассмотрение писем, заявлений, жалоб работников Учреждения, касающихся вопросов условий и охраны труда, подготовка предложений директору Учреждения по устранению выявленных недостатков;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4.9.17. Планирование в установленном порядке периодического обучения работников Учреждения по вопросам обеспечения охраны труда на краткосрочных курсах и семинарах;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4.9.18. Запрещает проведение работ при наличии опасных условий для здоровья лиц, задейств</w:t>
      </w:r>
      <w:r w:rsidR="004C229F" w:rsidRPr="0084780F">
        <w:rPr>
          <w:szCs w:val="22"/>
        </w:rPr>
        <w:t>ованных в трудовой деятельности;</w:t>
      </w:r>
    </w:p>
    <w:p w:rsidR="004C229F" w:rsidRPr="0084780F" w:rsidRDefault="00E57CBC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4.9.19. </w:t>
      </w:r>
      <w:r w:rsidR="004C229F" w:rsidRPr="0084780F">
        <w:rPr>
          <w:szCs w:val="22"/>
        </w:rPr>
        <w:t>Участ</w:t>
      </w:r>
      <w:r w:rsidRPr="0084780F">
        <w:rPr>
          <w:szCs w:val="22"/>
        </w:rPr>
        <w:t>вует</w:t>
      </w:r>
      <w:r w:rsidR="004C229F" w:rsidRPr="0084780F">
        <w:rPr>
          <w:szCs w:val="22"/>
        </w:rPr>
        <w:t xml:space="preserve"> в управлении профессиональными рисками</w:t>
      </w:r>
      <w:r w:rsidRPr="0084780F">
        <w:rPr>
          <w:szCs w:val="22"/>
        </w:rPr>
        <w:t>.</w:t>
      </w:r>
    </w:p>
    <w:p w:rsidR="00EC10B5" w:rsidRPr="0084780F" w:rsidRDefault="00EC10B5" w:rsidP="00CA00CB">
      <w:pPr>
        <w:pStyle w:val="a4"/>
        <w:shd w:val="clear" w:color="auto" w:fill="FFFFFF"/>
        <w:spacing w:before="120" w:beforeAutospacing="0" w:after="120" w:afterAutospacing="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5. Процедуры, направленные на достижение целей в области охраны труда</w:t>
      </w:r>
    </w:p>
    <w:p w:rsidR="00EC10B5" w:rsidRPr="0084780F" w:rsidRDefault="00EC10B5" w:rsidP="00CA00CB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312" w:lineRule="auto"/>
        <w:ind w:left="0" w:firstLine="567"/>
        <w:jc w:val="both"/>
        <w:rPr>
          <w:szCs w:val="22"/>
        </w:rPr>
      </w:pPr>
      <w:r w:rsidRPr="0084780F">
        <w:rPr>
          <w:szCs w:val="22"/>
        </w:rPr>
        <w:t>В Учреждении проводятся следующие процедуры, направленные на достижение целей в области охраны труда: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5.1.1. Обучение и проверка знаний требований охраны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5.1.2. Проведение специальной оценки условий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5.1.3. Управление профессиональными рисками;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5.1.4. Меры по исключению или снижению уровней профессиональных рисков;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5.1.5. Обеспечение оптимального режима труда и отдыха работников Учреждения;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</w:pPr>
      <w:r w:rsidRPr="0084780F">
        <w:rPr>
          <w:szCs w:val="22"/>
        </w:rPr>
        <w:t>5.1.6. Информирование работников Учреждения об условиях труда</w:t>
      </w:r>
      <w:r w:rsidR="00FB3CC3" w:rsidRPr="0084780F">
        <w:rPr>
          <w:szCs w:val="22"/>
        </w:rPr>
        <w:t xml:space="preserve">, </w:t>
      </w:r>
      <w:r w:rsidR="00FB3CC3" w:rsidRPr="0084780F">
        <w:rPr>
          <w:rFonts w:eastAsiaTheme="minorHAnsi"/>
          <w:lang w:eastAsia="en-US"/>
        </w:rPr>
        <w:t>уровнях профессиональных рисков</w:t>
      </w:r>
      <w:r w:rsidRPr="0084780F">
        <w:t>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 Обучение по охране труда и проверка знаний требований охраны труда работников Учреждения осуществляется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знаний требований охраны труда работников Учреждения несет работник, ответственный за организацию охраны труда в Учреждении, в порядке, установленном законодательством Российской Федерации.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5.2.1. Обучение по охране труда предусматривает: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вводный инструктаж;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инструктаж на рабочем месте: первичный, повторный, внеплановый и целевой.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5.2.2.</w:t>
      </w:r>
      <w:r w:rsidRPr="0084780F">
        <w:rPr>
          <w:b/>
          <w:szCs w:val="22"/>
        </w:rPr>
        <w:t xml:space="preserve"> Вводный инструктаж</w:t>
      </w:r>
      <w:r w:rsidRPr="0084780F">
        <w:rPr>
          <w:szCs w:val="22"/>
        </w:rPr>
        <w:t xml:space="preserve"> проводится со всеми принимаемыми на работу лицами, а также командированными в Учреждение работниками и работниками сторонних организаций, выполняющими работы на выделенном участке, обучающимися образовательных учреждений соответствующих уровней, проходящими в Учреждении производственную практику, и другими лицами, участвующими в производственной деятельности Учреждения.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Вводный инструктаж проводится по Программе проведения вводного инструктажа и инструкции проведения вводного инструктажа по охране труда.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5.2.3.</w:t>
      </w:r>
      <w:r w:rsidRPr="0084780F">
        <w:rPr>
          <w:b/>
          <w:szCs w:val="22"/>
        </w:rPr>
        <w:t xml:space="preserve"> Первичный инструктаж</w:t>
      </w:r>
      <w:r w:rsidRPr="0084780F">
        <w:rPr>
          <w:szCs w:val="22"/>
        </w:rPr>
        <w:t xml:space="preserve"> на рабочем месте проводится до начала самостоятельной работы со всеми вновь принятыми на работу, с работниками, переводимыми из одного отдела в другой, с работниками, выполняющими новую для них работу, с командированными работниками, а также с обучающимися, прибывшими на обучение или практику.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Первичный инструктаж проводится по программе проведения первичного инструктажа по охране труда на рабочем месте для работников Учреждения с использованием инструкций по охране труда.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5.2.4.</w:t>
      </w:r>
      <w:r w:rsidRPr="0084780F">
        <w:rPr>
          <w:b/>
          <w:szCs w:val="22"/>
        </w:rPr>
        <w:t xml:space="preserve"> Повторный инструктаж</w:t>
      </w:r>
      <w:r w:rsidRPr="0084780F">
        <w:rPr>
          <w:szCs w:val="22"/>
        </w:rPr>
        <w:t xml:space="preserve"> проходят все работники Учреждения не реже одного раза в 6 месяцев по программам, разработанным для проведения первичного инструктажа на рабочем месте.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5.2.5.</w:t>
      </w:r>
      <w:r w:rsidRPr="0084780F">
        <w:rPr>
          <w:b/>
          <w:szCs w:val="22"/>
        </w:rPr>
        <w:t xml:space="preserve"> Внеплановый инструктаж</w:t>
      </w:r>
      <w:r w:rsidRPr="0084780F">
        <w:rPr>
          <w:szCs w:val="22"/>
        </w:rPr>
        <w:t xml:space="preserve"> проводится: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при нарушении работниками Учреждения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по требованию должностных лиц органов государственного надзора и контроля;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по решению руководства.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5.2.6.</w:t>
      </w:r>
      <w:r w:rsidRPr="0084780F">
        <w:rPr>
          <w:b/>
          <w:szCs w:val="22"/>
        </w:rPr>
        <w:t xml:space="preserve"> Целевой инструктаж</w:t>
      </w:r>
      <w:r w:rsidRPr="0084780F">
        <w:rPr>
          <w:szCs w:val="22"/>
        </w:rPr>
        <w:t xml:space="preserve"> проводят при выполнении разовых работ, ликвидации последствий аварий, стихийных бедствий, а также при проведении массовых мероприятий.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5.2.7. Инструктаж по охране труда проводит должностное лицо, прошедшее в установленном порядке обучение по охране труда и проверку знаний требований охраны труда, назначенное приказом директора Учреждения.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5.2.8. Проведение инструктажей по охране труда включает в себя ознакомление работников Учреждения с имеющимися опасными или вредными производственными факторами, изучение требований охраны труда, содержащихся в локальных нормативных актах Учреждения,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5.2.9. Инструктаж по охране труда завершается проверкой приобретенных работниками Учреждения знаний и навыков безопасных приемов работы и принятием зачета в устной форме лицом, проводившим инструктаж.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5.2.10. Проведение всех видов инструктажей регистрируется в соответствующих журналах проведения инструктажей с указанием подписей инструктируемого и инструктирующего, а также даты проведения инструктажа.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5.2.11. В целях обучения работников охране труда разрабатываются и утверждаются приказом директора Учреждения следующие  инструкции, в соответствии с которыми работник, ответственный за организацию охраны труда в Учреждении, проводит инструктаж: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а) инструкция проведения вводного инструктажа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б) инструкция по охране труда для работников Учреждения;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в) инструкция по охране труда при работе с компьютером, принтером, ксероксом и другой оргтехникой;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г) инструкция по оказанию первой помощи при несчастных случаях на производстве;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д) инструкция по охране труда при передвижении в рабочее время по городу, территории и помещениям.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5.2.12. В целях обучения создается постоянно действующая квалификационная комиссия по обучению и проверке знаний требований охраны труда работников (далее – Комиссия), в состав которой входят сотрудники Учреждения, прошедшие подготовку по охране труда в обучающих организациях, допущенных к оказанию услуг в области охраны труда,  следующих должностей: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а) директор;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б) заместитель директора, начальник отдела;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в) главный специалист, назначенный приказом директора Учреждения ответственным за организацию охраны труда в Учреждении.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5.2.13. В соответствии с п.2.3.1. Постановления Минтруда России, Минобразования России от 13.01.2003 №1/29 работники вышеперечисленных должностей, при приеме на работу проходят специальное обучение по охране труда в течение первого месяца, далее по мере необходимости, но не реже одного раза в три года. 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5.2.14. Комиссией проводится обучение и проверка знаний работников Учреждения по утвержденным программам обучения и проверке знаний требований охраны труда и оказанию первой медицинской помощи пострадавшим при несчастных случаях, в соответствии с планом мероприятий по улучшению условий и охраны труда, следующих должностей: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а) главный бухгалтер;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б) секретарь;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в) заместитель начальника отдела;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г) главные специалисты.</w:t>
      </w:r>
    </w:p>
    <w:p w:rsidR="00EC10B5" w:rsidRPr="0084780F" w:rsidRDefault="00EC10B5" w:rsidP="00CA00CB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5.2.15. Работники, прошедшие подготовку по охране труда в обучающих организациях, допущенных к оказанию услуг в области охраны труда освобождаются от прохождения первичного инструктажа на рабочем месте.</w:t>
      </w:r>
    </w:p>
    <w:p w:rsidR="00EC10B5" w:rsidRPr="0084780F" w:rsidRDefault="00EC10B5" w:rsidP="00CA00CB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="Calibri"/>
          <w:szCs w:val="22"/>
        </w:rPr>
      </w:pPr>
      <w:r w:rsidRPr="0084780F">
        <w:rPr>
          <w:szCs w:val="22"/>
        </w:rPr>
        <w:t xml:space="preserve">5.2.16. </w:t>
      </w:r>
      <w:r w:rsidRPr="0084780F">
        <w:rPr>
          <w:rFonts w:eastAsia="Calibri"/>
          <w:szCs w:val="22"/>
        </w:rPr>
        <w:t>Внеочередную проверку знаний требований охраны труда работников Учреждения независимо от срока проведения предыдущей проверки проводят:</w:t>
      </w:r>
    </w:p>
    <w:p w:rsidR="00EC10B5" w:rsidRPr="0084780F" w:rsidRDefault="00EC10B5" w:rsidP="00CA00CB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="Calibri"/>
          <w:szCs w:val="22"/>
        </w:rPr>
      </w:pPr>
      <w:r w:rsidRPr="0084780F">
        <w:rPr>
          <w:rFonts w:eastAsia="Calibri"/>
          <w:szCs w:val="22"/>
        </w:rPr>
        <w:t>- при введении новых нормативных правовых актов по охране труда или внесении изменений и дополнений в действующие законодательные и иные нормативные правовые акты, содержащие требования в области охраны труда. При этом осуществляют проверку знаний только этих законодательных и нормативных правовых актов;</w:t>
      </w:r>
    </w:p>
    <w:p w:rsidR="00EC10B5" w:rsidRPr="0084780F" w:rsidRDefault="00EC10B5" w:rsidP="00CA00CB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="Calibri"/>
          <w:szCs w:val="22"/>
        </w:rPr>
      </w:pPr>
      <w:r w:rsidRPr="0084780F">
        <w:rPr>
          <w:rFonts w:eastAsia="Calibri"/>
          <w:szCs w:val="22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EC10B5" w:rsidRPr="0084780F" w:rsidRDefault="00EC10B5" w:rsidP="00CA00CB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="Calibri"/>
          <w:szCs w:val="22"/>
        </w:rPr>
      </w:pPr>
      <w:r w:rsidRPr="0084780F">
        <w:rPr>
          <w:rFonts w:eastAsia="Calibri"/>
          <w:szCs w:val="22"/>
        </w:rPr>
        <w:t>- 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EC10B5" w:rsidRPr="0084780F" w:rsidRDefault="00EC10B5" w:rsidP="00CA00CB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="Calibri"/>
          <w:szCs w:val="22"/>
        </w:rPr>
      </w:pPr>
      <w:r w:rsidRPr="0084780F">
        <w:rPr>
          <w:rFonts w:eastAsia="Calibri"/>
          <w:szCs w:val="22"/>
        </w:rPr>
        <w:t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в области охраны труда, директора Учреждения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EC10B5" w:rsidRPr="0084780F" w:rsidRDefault="00EC10B5" w:rsidP="00CA00CB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="Calibri"/>
          <w:szCs w:val="22"/>
        </w:rPr>
      </w:pPr>
      <w:r w:rsidRPr="0084780F">
        <w:rPr>
          <w:rFonts w:eastAsia="Calibri"/>
          <w:szCs w:val="22"/>
        </w:rPr>
        <w:t>- после происшедших аварий и несчастных случаев, а также при выявлении неоднократных нарушений работниками Учреждения требований нормативных правовых актов по охране труда;</w:t>
      </w:r>
    </w:p>
    <w:p w:rsidR="00EC10B5" w:rsidRPr="0084780F" w:rsidRDefault="00EC10B5" w:rsidP="00CA00CB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="Calibri"/>
          <w:szCs w:val="22"/>
        </w:rPr>
      </w:pPr>
      <w:r w:rsidRPr="0084780F">
        <w:rPr>
          <w:rFonts w:eastAsia="Calibri"/>
          <w:szCs w:val="22"/>
        </w:rPr>
        <w:t>- при перерыве в работе в данной должности более одного года.</w:t>
      </w:r>
    </w:p>
    <w:p w:rsidR="00EC10B5" w:rsidRPr="0084780F" w:rsidRDefault="00EC10B5" w:rsidP="00CA00CB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="Calibri"/>
          <w:szCs w:val="22"/>
        </w:rPr>
      </w:pPr>
      <w:r w:rsidRPr="0084780F">
        <w:rPr>
          <w:rFonts w:eastAsia="Calibri"/>
          <w:szCs w:val="22"/>
        </w:rPr>
        <w:t>Объем и порядок процедуры внеочередной проверки знаний требований охраны труда определяет сторона, инициирующая ее проведение.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5.3. С целью организации процедуры проведения оценки условий труда в Учреждении устанавливаются: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ознакомление работников Учреждения с результатами проведения специальной оценки условий труда на их рабочих местах под подпись;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размещение сводной ведомости результатов проведения специальной оценки условий труда на сайте в сети Интернет по адресу: http://www.tver.ru/zakaz.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5.4. С целью организации процедуры управления профессиональными рисками в Учреждении проводятся следующие мероприятия:</w:t>
      </w:r>
    </w:p>
    <w:p w:rsidR="002C69CC" w:rsidRPr="0084780F" w:rsidRDefault="002C69CC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а) выявление опасностей;</w:t>
      </w:r>
    </w:p>
    <w:p w:rsidR="002C69CC" w:rsidRPr="0084780F" w:rsidRDefault="002C69CC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б) оценка уровней профессиональных рисков;</w:t>
      </w:r>
    </w:p>
    <w:p w:rsidR="002C69CC" w:rsidRPr="0084780F" w:rsidRDefault="002C69CC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в) снижение уровней профессиональных рисков.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5.4.1. В качестве опасностей, представляющих угрозу жизни и здоровью работников Учреждения, рассматриваются любые из </w:t>
      </w:r>
      <w:r w:rsidR="00821849" w:rsidRPr="0084780F">
        <w:rPr>
          <w:szCs w:val="22"/>
        </w:rPr>
        <w:t>опасностей, установленные в п.35 Типового положения о системе управления охраной труда, утвержденного приказом Министерства труда и социальной защиты РФ от 19 августа 2016 года № 438н.</w:t>
      </w:r>
    </w:p>
    <w:p w:rsidR="00E256ED" w:rsidRPr="0084780F" w:rsidRDefault="00E256ED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Идентификация опасностей, представляющих угрозу жизни и здоровью работников, и составление их перечня осуществляются </w:t>
      </w:r>
      <w:r w:rsidR="00BB1DE4" w:rsidRPr="0084780F">
        <w:rPr>
          <w:szCs w:val="22"/>
        </w:rPr>
        <w:t>в порядке, установленном в Приложении №1 к настоящему Положению</w:t>
      </w:r>
      <w:r w:rsidRPr="0084780F">
        <w:rPr>
          <w:szCs w:val="22"/>
        </w:rPr>
        <w:t>.</w:t>
      </w:r>
    </w:p>
    <w:p w:rsidR="000C463B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lang w:val="ru"/>
        </w:rPr>
      </w:pPr>
      <w:r w:rsidRPr="0084780F">
        <w:rPr>
          <w:szCs w:val="22"/>
        </w:rPr>
        <w:t xml:space="preserve">5.4.2. </w:t>
      </w:r>
      <w:r w:rsidR="000C463B" w:rsidRPr="0084780F">
        <w:rPr>
          <w:lang w:val="ru"/>
        </w:rPr>
        <w:t xml:space="preserve">По результатам </w:t>
      </w:r>
      <w:r w:rsidR="000C463B" w:rsidRPr="0084780F">
        <w:t xml:space="preserve">оценки профессиональных рисков, риски подразделяются на следующие уровни – «низкие», «умеренные», «существенные». </w:t>
      </w:r>
      <w:r w:rsidR="000C463B" w:rsidRPr="0084780F">
        <w:rPr>
          <w:lang w:val="ru"/>
        </w:rPr>
        <w:t>Уровень риска определяет какие действия по управлению риском необходимо предпринять для снижения или исключения риска.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Риск, отнесенный к уровню «низкий» считается допустимым и управляемым в соответствии с существующими в Учреждении мерами (имеются в наличии необходимые процедуры и инструкции, оборудование поддерживается в технически исправном состоянии, своевременно проводится обучение, инструктаж и проверка знаний работников).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Риск, отнесенный к уровню «умеренный» или «высокий» считается недопустимым и требует разработки мер по управлению им.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Для устранения или уменьшения профессиональных рисков </w:t>
      </w:r>
      <w:r w:rsidR="00960B1A" w:rsidRPr="0084780F">
        <w:rPr>
          <w:szCs w:val="22"/>
        </w:rPr>
        <w:t xml:space="preserve">Комиссией по идентификации опасностей и оценке уровней профессиональных рисков (далее – Комиссия) </w:t>
      </w:r>
      <w:r w:rsidRPr="0084780F">
        <w:rPr>
          <w:szCs w:val="22"/>
        </w:rPr>
        <w:t xml:space="preserve">разрабатывается План мероприятий по снижению </w:t>
      </w:r>
      <w:r w:rsidR="00350BAB" w:rsidRPr="0084780F">
        <w:rPr>
          <w:szCs w:val="22"/>
        </w:rPr>
        <w:t xml:space="preserve">уровней профессиональных </w:t>
      </w:r>
      <w:r w:rsidRPr="0084780F">
        <w:rPr>
          <w:szCs w:val="22"/>
        </w:rPr>
        <w:t>рисков</w:t>
      </w:r>
      <w:r w:rsidR="008519BB" w:rsidRPr="0084780F">
        <w:rPr>
          <w:szCs w:val="22"/>
        </w:rPr>
        <w:t xml:space="preserve"> (Приложение №2 к настоящему Положению)</w:t>
      </w:r>
      <w:r w:rsidRPr="0084780F">
        <w:rPr>
          <w:szCs w:val="22"/>
        </w:rPr>
        <w:t>. Указанный План должен содержать перечень мероприятий, необходимых для устранения или уменьшения профессиональных рисков с указанием ответственного лица за каждый конкретный пункт Плана и сроков выполнения конкретного мероприятия.</w:t>
      </w:r>
      <w:r w:rsidR="00EF0751" w:rsidRPr="0084780F">
        <w:rPr>
          <w:szCs w:val="22"/>
        </w:rPr>
        <w:t xml:space="preserve"> План мероприятий по снижению </w:t>
      </w:r>
      <w:r w:rsidR="00350BAB" w:rsidRPr="0084780F">
        <w:rPr>
          <w:szCs w:val="22"/>
        </w:rPr>
        <w:t xml:space="preserve">уровней профессиональных </w:t>
      </w:r>
      <w:r w:rsidR="00EF0751" w:rsidRPr="0084780F">
        <w:rPr>
          <w:szCs w:val="22"/>
        </w:rPr>
        <w:t>рисков утверждается директором Учреждения.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К мерам по исключению или снижению уровней профессиональных рисков относятся: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исключение опасной работы (процедуры);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замена опасной работы (процедуры) менее опасной;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реализация инженерных (технических) методов ограничения риска воздействия опасностей на работников;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реализация административных методов ограничения времени воздействия опасностей на работников.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 целях оценки эффективности мероприятий, направленных на устранение и (или) снижение оцененных рисков, Комиссия осуществляет оценку уровней остаточных рисков. Оценка уровней остаточных рисков проводится в месячный срок после выполнения плановых мероприятий по устранению и снижению рисков.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Оценка уровней остаточных рисков осуществляется в том же порядке, что и оценка уровней рисков. Результаты оценки уровней остаточных рисков заносятся в Лист оценки уровня остаточного риска (</w:t>
      </w:r>
      <w:r w:rsidR="008519BB" w:rsidRPr="0084780F">
        <w:rPr>
          <w:szCs w:val="22"/>
        </w:rPr>
        <w:t>Приложение №3 к настоящему Положению</w:t>
      </w:r>
      <w:r w:rsidRPr="0084780F">
        <w:rPr>
          <w:szCs w:val="22"/>
        </w:rPr>
        <w:t>).</w:t>
      </w:r>
    </w:p>
    <w:p w:rsidR="000C463B" w:rsidRPr="0084780F" w:rsidRDefault="000C463B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В случае, если по результатам оценки уровней остаточных рисков риск остается </w:t>
      </w:r>
      <w:r w:rsidR="005129AF" w:rsidRPr="0084780F">
        <w:rPr>
          <w:szCs w:val="22"/>
        </w:rPr>
        <w:t>«умеренным» или «высоким»</w:t>
      </w:r>
      <w:r w:rsidRPr="0084780F">
        <w:rPr>
          <w:szCs w:val="22"/>
        </w:rPr>
        <w:t xml:space="preserve">, Комиссия вносит новые предложения по управлению риском. После выполнения вновь запланированных мероприятий снова проводится оценка уровней рисков в соответствии с </w:t>
      </w:r>
      <w:r w:rsidR="005129AF" w:rsidRPr="0084780F">
        <w:rPr>
          <w:szCs w:val="22"/>
        </w:rPr>
        <w:t>Порядком оценки уровней профессиональных рисков (</w:t>
      </w:r>
      <w:r w:rsidRPr="0084780F">
        <w:rPr>
          <w:szCs w:val="22"/>
        </w:rPr>
        <w:t>Приложени</w:t>
      </w:r>
      <w:r w:rsidR="005129AF" w:rsidRPr="0084780F">
        <w:rPr>
          <w:szCs w:val="22"/>
        </w:rPr>
        <w:t>е</w:t>
      </w:r>
      <w:r w:rsidRPr="0084780F">
        <w:rPr>
          <w:szCs w:val="22"/>
        </w:rPr>
        <w:t xml:space="preserve"> №1 к настоящему Положению</w:t>
      </w:r>
      <w:r w:rsidR="005129AF" w:rsidRPr="0084780F">
        <w:rPr>
          <w:szCs w:val="22"/>
        </w:rPr>
        <w:t>)</w:t>
      </w:r>
      <w:r w:rsidRPr="0084780F">
        <w:rPr>
          <w:szCs w:val="22"/>
        </w:rPr>
        <w:t>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К мерам по исключению или снижению уровней профессиональных рисков относятся: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исключение опасной работы (процедуры);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замена опасной работы (процедуры) менее опасной;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реализация инженерных (технических) методов ограничения риска воздействия опасностей на работников;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реализация административных методов ограничения времени воздействия опасностей на работников.</w:t>
      </w:r>
    </w:p>
    <w:p w:rsidR="00EC10B5" w:rsidRPr="0084780F" w:rsidRDefault="00EC10B5" w:rsidP="00CA00CB">
      <w:pPr>
        <w:pStyle w:val="a4"/>
        <w:shd w:val="clear" w:color="auto" w:fill="FFFFFF"/>
        <w:tabs>
          <w:tab w:val="left" w:pos="1659"/>
        </w:tabs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5.5. К мероприятиям по обеспечению оптимального режима труда и отдыха работников в Учреждении относятся:</w:t>
      </w:r>
    </w:p>
    <w:p w:rsidR="00EC10B5" w:rsidRPr="0084780F" w:rsidRDefault="00EC10B5" w:rsidP="00CA00CB">
      <w:pPr>
        <w:pStyle w:val="a4"/>
        <w:shd w:val="clear" w:color="auto" w:fill="FFFFFF"/>
        <w:tabs>
          <w:tab w:val="left" w:pos="1659"/>
        </w:tabs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5.5.1. Обеспечение перерывов для отдыха работников, включая перерывы для создания благоприятных микроклиматических условий;</w:t>
      </w:r>
    </w:p>
    <w:p w:rsidR="00EC10B5" w:rsidRPr="0084780F" w:rsidRDefault="00EC10B5" w:rsidP="00CA00CB">
      <w:pPr>
        <w:pStyle w:val="a4"/>
        <w:shd w:val="clear" w:color="auto" w:fill="FFFFFF"/>
        <w:tabs>
          <w:tab w:val="left" w:pos="1659"/>
        </w:tabs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5.5.2. Поддержание высокого уровня работоспособности и профилактика утомляемости работников.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5.6. Информирование работников Учреждения об условиях труда на их рабочих местах, а также о предоставляемых им гарантиях, полагающихся компенсациях осуществляется в различных формах: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5.6.1. Включение положений в трудовой договор</w:t>
      </w:r>
      <w:r w:rsidR="006D63ED" w:rsidRPr="0084780F">
        <w:rPr>
          <w:szCs w:val="22"/>
        </w:rPr>
        <w:t xml:space="preserve"> о предоставляемых работникам гарантиях и полагающихся компенсациях, результатах специальной оценки условий труда на рабочем месте</w:t>
      </w:r>
      <w:r w:rsidRPr="0084780F">
        <w:rPr>
          <w:szCs w:val="22"/>
        </w:rPr>
        <w:t>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5.6.2. Ознакомление работников Учреждения</w:t>
      </w:r>
      <w:r w:rsidR="00A05A9C" w:rsidRPr="0084780F">
        <w:rPr>
          <w:szCs w:val="22"/>
        </w:rPr>
        <w:t xml:space="preserve"> под подпись</w:t>
      </w:r>
      <w:r w:rsidRPr="0084780F">
        <w:rPr>
          <w:szCs w:val="22"/>
        </w:rPr>
        <w:t xml:space="preserve"> с результатами специальной оценки усл</w:t>
      </w:r>
      <w:r w:rsidR="00A05A9C" w:rsidRPr="0084780F">
        <w:rPr>
          <w:szCs w:val="22"/>
        </w:rPr>
        <w:t xml:space="preserve">овий труда на его рабочем месте, а также с </w:t>
      </w:r>
      <w:r w:rsidR="00A05A9C" w:rsidRPr="0084780F">
        <w:rPr>
          <w:sz w:val="22"/>
          <w:szCs w:val="22"/>
        </w:rPr>
        <w:t xml:space="preserve">Перечнем (реестром) </w:t>
      </w:r>
      <w:r w:rsidR="00A05A9C" w:rsidRPr="0084780F">
        <w:rPr>
          <w:bCs/>
          <w:sz w:val="22"/>
          <w:szCs w:val="22"/>
        </w:rPr>
        <w:t xml:space="preserve">опасностей, представляющих угрозу жизни и здоровью работников </w:t>
      </w:r>
      <w:r w:rsidR="00A05A9C" w:rsidRPr="0084780F">
        <w:rPr>
          <w:szCs w:val="22"/>
        </w:rPr>
        <w:t>Учреждения;</w:t>
      </w:r>
    </w:p>
    <w:p w:rsidR="003D2DF9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5.6.3. Размещени</w:t>
      </w:r>
      <w:r w:rsidR="00010762" w:rsidRPr="0084780F">
        <w:rPr>
          <w:szCs w:val="22"/>
        </w:rPr>
        <w:t>е</w:t>
      </w:r>
      <w:r w:rsidRPr="0084780F">
        <w:rPr>
          <w:szCs w:val="22"/>
        </w:rPr>
        <w:t xml:space="preserve"> на сайте в сети Интернет по адресу: </w:t>
      </w:r>
      <w:hyperlink r:id="rId9" w:history="1">
        <w:r w:rsidR="00E20050" w:rsidRPr="0084780F">
          <w:t>http://www.tver.ru/zakaz</w:t>
        </w:r>
      </w:hyperlink>
      <w:r w:rsidR="003D2DF9" w:rsidRPr="0084780F">
        <w:rPr>
          <w:szCs w:val="22"/>
        </w:rPr>
        <w:t xml:space="preserve">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труда, а также Перечня (реестра) опасностей, представляющих угрозу жизни и здоровью работников Учреждения.</w:t>
      </w:r>
    </w:p>
    <w:p w:rsidR="00EC10B5" w:rsidRPr="0084780F" w:rsidRDefault="00EC10B5" w:rsidP="00CA00CB">
      <w:pPr>
        <w:pStyle w:val="a4"/>
        <w:shd w:val="clear" w:color="auto" w:fill="FFFFFF"/>
        <w:spacing w:before="120" w:beforeAutospacing="0" w:after="120" w:afterAutospacing="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6. Планирование мероприятий по реализации процедур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6.1. В целях улучшения условий труда работников Учреждения, ежегодно на основании предложений работника Учреждения, ответственного за организацию охраны труда и с учетом результатов контрольно-надзорных мероприятий органов государственной власти, предложений работников, директор Учреждения утверждает план мероприятий по улучшению условий охраны труда и снижению уровней профессиональных рисков (далее - План).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6.2. В Плане отражаются: 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а) наименование мероприятия;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б) сроки выполнения по каждому мероприятию;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в) ответственное лицо за выполнение мероприятия.</w:t>
      </w:r>
    </w:p>
    <w:p w:rsidR="00EC10B5" w:rsidRPr="0084780F" w:rsidRDefault="00EC10B5" w:rsidP="00CA00CB">
      <w:pPr>
        <w:pStyle w:val="a4"/>
        <w:shd w:val="clear" w:color="auto" w:fill="FFFFFF"/>
        <w:spacing w:before="120" w:beforeAutospacing="0" w:after="120" w:afterAutospacing="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7 . Контроль функционирования СУОТ и мониторинг реализации процедур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7.1. В Учреждении определяются основные виды контроля функционирования СУОТ и мониторинга реализации процедур: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7.1.1. Контроль состояния рабочего места, инструментов,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7.1.2. Контроль выполнения процессов, имеющих периодический характер выполнения;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7.1.3.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7.1.4. Контроль эффективности функционирования СУОТ в целом.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7.2.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заболеваний.</w:t>
      </w:r>
    </w:p>
    <w:p w:rsidR="00EC10B5" w:rsidRPr="0084780F" w:rsidRDefault="00EC10B5" w:rsidP="00CA00CB">
      <w:pPr>
        <w:pStyle w:val="a4"/>
        <w:shd w:val="clear" w:color="auto" w:fill="FFFFFF"/>
        <w:spacing w:before="120" w:beforeAutospacing="0" w:after="120" w:afterAutospacing="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8. Планирование улучшений функционирования СУОТ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8.1. Улучшение функционирования СУОТ в Учреждении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8.2. При планировании улучшения функционирования СУОТ в Учреждении проводится анализ эффективности функционирования СУОТ, предусматривающий оценку следующих показателей: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а) степень достижения целей в области охраны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в) эффективность действий, намеченных Учреждением на всех уровнях управления по результатам предыдущего анализа эффективности функционирования СУОТ;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Учреждении в области охраны труда, перераспределение ресурсов работодателя;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д) необходимость обеспечения своевременной подготовки тех работников, которых затронут решения об изменении СУОТ.</w:t>
      </w:r>
    </w:p>
    <w:p w:rsidR="00EC10B5" w:rsidRPr="0084780F" w:rsidRDefault="00EC10B5" w:rsidP="00CA00CB">
      <w:pPr>
        <w:pStyle w:val="a4"/>
        <w:shd w:val="clear" w:color="auto" w:fill="FFFFFF"/>
        <w:spacing w:before="120" w:beforeAutospacing="0" w:after="120" w:afterAutospacing="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9. Реагирование на аварии, несчастные случаи и профессиональные заболевания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в Учреждении устанавливается порядок действий в случае возникновения аварий.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9.2. 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возможность работников Учреждения остановить работу и/или незамедлительно покинуть рабочее место и направиться в безопасное место;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невозобновление работы в условиях аварии;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предоставление информации об аварии соответствующим компетентным органам, службам и подразделениям по ликвидации аварийных и чрезвычайных ситуаций;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зоне. 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9.3. Расследования возникновения и первопричин инцидентов несчастных случаев и профессиональных заболеваний в Учреждении направлены на выявление любых недостатков в системе управления охраной труда и должны быть документально оформлены.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9.4. Порядок расследования несчастных случаев в Учреждении установлен ст. 227-231 Трудового кодекса Российской Федерации и Положением об особенностях расследования несчастных случаев на производстве в отдельных отраслях и организациях, утвержденным постановлением Минтруда России от 24.10.2002 № 73: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9.4.1. 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в течение трех дней;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9.4.2. 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проводится комиссией в течение 15 дней;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9.4.3. По результатам расследования легкого несчастного случая, группового несчастного случая на производстве, тяжелого несчастного случая, несчастного случая на производстве со смертельным исходом комиссия составляет акт о расследовании по форме Н-1.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b/>
          <w:szCs w:val="22"/>
        </w:rPr>
      </w:pPr>
      <w:r w:rsidRPr="0084780F">
        <w:rPr>
          <w:szCs w:val="22"/>
        </w:rPr>
        <w:t>9.5.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EC10B5" w:rsidRPr="0084780F" w:rsidRDefault="00EC10B5" w:rsidP="00CA00CB">
      <w:pPr>
        <w:pStyle w:val="a4"/>
        <w:shd w:val="clear" w:color="auto" w:fill="FFFFFF"/>
        <w:spacing w:before="120" w:beforeAutospacing="0" w:after="120" w:afterAutospacing="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10. Управление документами СУОТ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10.1. Основными документами по охране труда в Учреждении являются: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а) правила внутреннего трудового распорядка;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б) приказы директора Учреждения по личному составу;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в) положение о системе управления охраной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г) инструкции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д) журнал учета инструкций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е) журнал учета выдачи инструкций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ж) программа вводного инструктажа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з) программа первичного инструктажа по охране труда на рабочем месте;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и) журнал регистрации вводного инструктажа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к) журнал регистрации инструктажа по охране труда на рабочем месте;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л) приказ о проведении инструктажей (вводный, первичный, повторный)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м) план мероприятий по реализации процедур, направленных на достижение целей в области охраны труда в Учреждении;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н) другие документы по охране труда.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10.2. Копии инструкций по охране труда и противопожарной безопасности выдаются каждому работнику Учреждения под подпись и фиксируются в журнале учета выдачи инструкций по охране труда и в журнале учета выдачи инструкций по пожарной безопасности соответственно. Копии документов по охране труда и противопожарной безопасности располагаются в доступных для работников местах. Отмененные документы изымаются из обращения с принятием мер, исключающих их непреднамеренное использование в дальнейшем.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10.3. Записи по охране труда (журналы, протоколы, акты, отчеты) ведутся систематически, расположены в местах, удобных для пользования и хранятся в соответствии с установленными сроками.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10.4. С целью организации управления документами СУОТ в инструкции по делопроизводству Учреждения установлена форма и рекомендации по оформлению локальных актов и иных документов по охране труда.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10.4. Порядок разработки, утверждения и пересмотра документов СУОТ: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10.4.1. Документы по СУОТ разрабатываются в соответствии с Типовым положением о системе управления охраной труда, утвержденным приказом Министерства труда и социальной защиты РФ от 19 августа 2016 года № 438н</w:t>
      </w:r>
      <w:r w:rsidRPr="0084780F">
        <w:rPr>
          <w:sz w:val="28"/>
        </w:rPr>
        <w:t xml:space="preserve"> </w:t>
      </w:r>
      <w:r w:rsidRPr="0084780F">
        <w:rPr>
          <w:szCs w:val="22"/>
        </w:rPr>
        <w:t>исходя из специфики деятельности Учреждения;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10.4.2. Документы по СУОТ утверждаются приказами директора Учреждения;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10.4.3. Досрочный пересмотр документов по СУОТ проводится, если: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изменились отраслевые и межотраслевые правила охраны труда или типовые инструкции по охране труда;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поменялись условия труда работников Учреждения;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введены новые рабочие места в Учреждении;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внесены изменения в штатное расписание Учреждения;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в Учреждении были внедрены новые технологии или закуплено новое оборудование;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имел место несчастный случай или зафиксировано профессиональное заболевание в Учреждении;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- Учреждению было представлено требование органов по труду субъектов Российской Федерации или органов федеральной инспекции труда.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Досрочный пересмотр документов по СУОТ проводится сразу же после наступления этих событий с целью предотвратить нежелательные события в будущем.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10.4.4. Плановый пересмотр документов по СУОТ проводится по мере необходимости по решению директора Учреждения.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10.5. К документам СУОТ, которые не подлежат пересмотру, актуализации, обновлению и изменению, относятся контрольно-учетные документы СУОТ (записи), включая: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а) акты и иные записи данных, вытекающие из осуществления СУОТ;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б) журналы учета и акты записей данных об авариях, несчастных случаях;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состоянием здоровья работников;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 xml:space="preserve">г) результаты контроля функционирования СУОТ. </w:t>
      </w:r>
    </w:p>
    <w:p w:rsidR="00EC10B5" w:rsidRPr="0084780F" w:rsidRDefault="00EC10B5" w:rsidP="00CA00CB">
      <w:pPr>
        <w:pStyle w:val="a4"/>
        <w:shd w:val="clear" w:color="auto" w:fill="FFFFFF"/>
        <w:spacing w:before="120" w:beforeAutospacing="0" w:after="120" w:afterAutospacing="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11. Ответственность за нарушение правил охраны труда</w:t>
      </w:r>
    </w:p>
    <w:p w:rsidR="00EC10B5" w:rsidRPr="0084780F" w:rsidRDefault="00EC10B5" w:rsidP="00CA00CB">
      <w:pPr>
        <w:spacing w:line="312" w:lineRule="auto"/>
        <w:ind w:firstLine="567"/>
        <w:rPr>
          <w:szCs w:val="22"/>
        </w:rPr>
      </w:pPr>
      <w:r w:rsidRPr="0084780F">
        <w:rPr>
          <w:szCs w:val="22"/>
        </w:rPr>
        <w:t>Работники и Учреждение несут ответственность за нарушение правил охраны труда в соответствии с законодательством Российской Федерации.</w:t>
      </w:r>
    </w:p>
    <w:p w:rsidR="00EC10B5" w:rsidRPr="0084780F" w:rsidRDefault="00EC10B5" w:rsidP="00CA00CB">
      <w:pPr>
        <w:pStyle w:val="a4"/>
        <w:shd w:val="clear" w:color="auto" w:fill="FFFFFF"/>
        <w:spacing w:before="120" w:beforeAutospacing="0" w:after="120" w:afterAutospacing="0" w:line="312" w:lineRule="auto"/>
        <w:ind w:firstLine="567"/>
        <w:jc w:val="center"/>
        <w:rPr>
          <w:b/>
          <w:szCs w:val="22"/>
        </w:rPr>
      </w:pPr>
      <w:r w:rsidRPr="0084780F">
        <w:rPr>
          <w:b/>
          <w:szCs w:val="22"/>
        </w:rPr>
        <w:t>12. Заключительные положения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12.1. При изменении действующего законодательства настоящее Положение подлежит пересмотру.</w:t>
      </w:r>
    </w:p>
    <w:p w:rsidR="00EC10B5" w:rsidRPr="0084780F" w:rsidRDefault="00EC10B5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</w:pPr>
      <w:r w:rsidRPr="0084780F">
        <w:rPr>
          <w:szCs w:val="22"/>
        </w:rPr>
        <w:t>12.2. Во всем остальном, не предусмотренном настоящим Положением</w:t>
      </w:r>
      <w:r w:rsidR="002836F9" w:rsidRPr="0084780F">
        <w:rPr>
          <w:szCs w:val="22"/>
        </w:rPr>
        <w:t>,</w:t>
      </w:r>
      <w:r w:rsidRPr="0084780F">
        <w:rPr>
          <w:szCs w:val="22"/>
        </w:rPr>
        <w:t xml:space="preserve"> работники Учреждения обязаны руководствоваться действующим законодательством в сфере охраны труда и Типовым положением о системе управления охраной труда, утвержденным приказом Министерства труда и социальной защиты РФ от 19 августа 2016 года № 438н.</w:t>
      </w:r>
    </w:p>
    <w:p w:rsidR="003923B3" w:rsidRPr="0084780F" w:rsidRDefault="003923B3" w:rsidP="00CA00CB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Cs w:val="22"/>
        </w:rPr>
        <w:sectPr w:rsidR="003923B3" w:rsidRPr="0084780F" w:rsidSect="00403330">
          <w:footerReference w:type="default" r:id="rId10"/>
          <w:pgSz w:w="11906" w:h="16838"/>
          <w:pgMar w:top="993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3923B3" w:rsidRPr="0084780F" w:rsidRDefault="003923B3" w:rsidP="003923B3">
      <w:pPr>
        <w:spacing w:after="200" w:line="276" w:lineRule="auto"/>
        <w:ind w:left="-108"/>
        <w:jc w:val="right"/>
        <w:rPr>
          <w:i/>
          <w:sz w:val="22"/>
          <w:szCs w:val="22"/>
        </w:rPr>
      </w:pPr>
      <w:r w:rsidRPr="0084780F">
        <w:rPr>
          <w:i/>
          <w:sz w:val="22"/>
          <w:szCs w:val="22"/>
        </w:rPr>
        <w:t>Приложение 2 к Положению о системе управления охраной труда в МКУ «Центр организации торгов»</w:t>
      </w:r>
    </w:p>
    <w:p w:rsidR="003923B3" w:rsidRPr="0084780F" w:rsidRDefault="003923B3" w:rsidP="003923B3">
      <w:pPr>
        <w:ind w:firstLine="851"/>
        <w:jc w:val="right"/>
        <w:rPr>
          <w:i/>
          <w:sz w:val="22"/>
          <w:szCs w:val="22"/>
        </w:rPr>
      </w:pPr>
      <w:r w:rsidRPr="0084780F">
        <w:rPr>
          <w:i/>
          <w:sz w:val="22"/>
          <w:szCs w:val="22"/>
        </w:rPr>
        <w:t>Форма плана мероприятий по снижению уровней профессиональных рисков</w:t>
      </w:r>
    </w:p>
    <w:p w:rsidR="003923B3" w:rsidRPr="0084780F" w:rsidRDefault="003923B3" w:rsidP="003A4E08">
      <w:pPr>
        <w:rPr>
          <w:i/>
          <w:sz w:val="22"/>
          <w:szCs w:val="22"/>
        </w:rPr>
      </w:pPr>
    </w:p>
    <w:p w:rsidR="003923B3" w:rsidRPr="0084780F" w:rsidRDefault="003923B3" w:rsidP="003923B3">
      <w:pPr>
        <w:spacing w:after="200" w:line="276" w:lineRule="auto"/>
        <w:ind w:firstLine="5640"/>
        <w:jc w:val="right"/>
        <w:rPr>
          <w:rFonts w:eastAsiaTheme="minorHAnsi"/>
          <w:sz w:val="28"/>
          <w:szCs w:val="28"/>
          <w:lang w:eastAsia="en-US"/>
        </w:rPr>
      </w:pPr>
      <w:r w:rsidRPr="0084780F">
        <w:rPr>
          <w:rFonts w:eastAsiaTheme="minorHAnsi"/>
          <w:sz w:val="28"/>
          <w:szCs w:val="28"/>
          <w:lang w:eastAsia="en-US"/>
        </w:rPr>
        <w:t>УТВЕРЖДАЮ</w:t>
      </w:r>
    </w:p>
    <w:p w:rsidR="003923B3" w:rsidRPr="0084780F" w:rsidRDefault="003923B3" w:rsidP="003923B3">
      <w:pPr>
        <w:spacing w:after="200" w:line="276" w:lineRule="auto"/>
        <w:ind w:firstLine="4560"/>
        <w:jc w:val="right"/>
        <w:rPr>
          <w:rFonts w:eastAsiaTheme="minorHAnsi"/>
          <w:sz w:val="28"/>
          <w:szCs w:val="28"/>
          <w:lang w:eastAsia="en-US"/>
        </w:rPr>
      </w:pPr>
      <w:r w:rsidRPr="0084780F">
        <w:rPr>
          <w:rFonts w:eastAsiaTheme="minorHAnsi"/>
          <w:sz w:val="28"/>
          <w:szCs w:val="28"/>
          <w:lang w:eastAsia="en-US"/>
        </w:rPr>
        <w:t>директор МКУ «Центр организации торгов»</w:t>
      </w:r>
    </w:p>
    <w:p w:rsidR="003923B3" w:rsidRPr="0084780F" w:rsidRDefault="003923B3" w:rsidP="003A4E08">
      <w:pPr>
        <w:spacing w:after="200" w:line="276" w:lineRule="auto"/>
        <w:ind w:firstLine="4560"/>
        <w:jc w:val="right"/>
        <w:rPr>
          <w:rFonts w:eastAsiaTheme="minorHAnsi"/>
          <w:sz w:val="28"/>
          <w:szCs w:val="28"/>
          <w:lang w:eastAsia="en-US"/>
        </w:rPr>
      </w:pPr>
      <w:r w:rsidRPr="0084780F">
        <w:rPr>
          <w:rFonts w:eastAsiaTheme="minorHAnsi"/>
          <w:sz w:val="28"/>
          <w:szCs w:val="28"/>
          <w:lang w:eastAsia="en-US"/>
        </w:rPr>
        <w:t>________________________</w:t>
      </w:r>
    </w:p>
    <w:p w:rsidR="003923B3" w:rsidRPr="0084780F" w:rsidRDefault="003923B3" w:rsidP="003923B3">
      <w:pPr>
        <w:spacing w:after="200" w:line="276" w:lineRule="auto"/>
        <w:jc w:val="center"/>
        <w:rPr>
          <w:b/>
          <w:sz w:val="28"/>
          <w:szCs w:val="28"/>
        </w:rPr>
      </w:pPr>
      <w:r w:rsidRPr="0084780F">
        <w:rPr>
          <w:b/>
          <w:sz w:val="28"/>
          <w:szCs w:val="28"/>
        </w:rPr>
        <w:t>План мероприятий по снижению уровней профессиональных рисков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459"/>
        <w:gridCol w:w="2455"/>
        <w:gridCol w:w="1556"/>
        <w:gridCol w:w="1556"/>
        <w:gridCol w:w="2258"/>
        <w:gridCol w:w="2251"/>
        <w:gridCol w:w="2251"/>
      </w:tblGrid>
      <w:tr w:rsidR="0084780F" w:rsidRPr="0084780F" w:rsidTr="009B2214">
        <w:tc>
          <w:tcPr>
            <w:tcW w:w="2459" w:type="dxa"/>
            <w:vMerge w:val="restart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4780F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455" w:type="dxa"/>
            <w:vMerge w:val="restart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4780F">
              <w:rPr>
                <w:rFonts w:eastAsiaTheme="minorHAnsi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112" w:type="dxa"/>
            <w:gridSpan w:val="2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4780F">
              <w:rPr>
                <w:rFonts w:eastAsiaTheme="minorHAnsi"/>
                <w:b/>
                <w:sz w:val="22"/>
                <w:szCs w:val="22"/>
                <w:lang w:eastAsia="en-US"/>
              </w:rPr>
              <w:t>Опасность</w:t>
            </w:r>
          </w:p>
        </w:tc>
        <w:tc>
          <w:tcPr>
            <w:tcW w:w="2258" w:type="dxa"/>
            <w:vMerge w:val="restart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4780F">
              <w:rPr>
                <w:rFonts w:eastAsiaTheme="minorHAnsi"/>
                <w:b/>
                <w:sz w:val="22"/>
                <w:szCs w:val="22"/>
                <w:lang w:eastAsia="en-US"/>
              </w:rPr>
              <w:t>Мероприятия по устранению или снижению уровня риска</w:t>
            </w:r>
          </w:p>
        </w:tc>
        <w:tc>
          <w:tcPr>
            <w:tcW w:w="2251" w:type="dxa"/>
            <w:vMerge w:val="restart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4780F">
              <w:rPr>
                <w:rFonts w:eastAsiaTheme="minorHAnsi"/>
                <w:b/>
                <w:sz w:val="22"/>
                <w:szCs w:val="22"/>
                <w:lang w:eastAsia="en-US"/>
              </w:rPr>
              <w:t>Срок проведения мероприятия</w:t>
            </w:r>
          </w:p>
        </w:tc>
        <w:tc>
          <w:tcPr>
            <w:tcW w:w="2251" w:type="dxa"/>
            <w:vMerge w:val="restart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4780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ФИО ответственного исполнителя </w:t>
            </w:r>
          </w:p>
        </w:tc>
      </w:tr>
      <w:tr w:rsidR="0084780F" w:rsidRPr="0084780F" w:rsidTr="009B2214">
        <w:tc>
          <w:tcPr>
            <w:tcW w:w="2459" w:type="dxa"/>
            <w:vMerge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  <w:vMerge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4780F">
              <w:rPr>
                <w:rFonts w:eastAsiaTheme="minorHAnsi"/>
                <w:b/>
                <w:sz w:val="22"/>
                <w:szCs w:val="22"/>
                <w:lang w:eastAsia="en-US"/>
              </w:rPr>
              <w:t>Тип опасности</w:t>
            </w: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4780F">
              <w:rPr>
                <w:rFonts w:eastAsiaTheme="minorHAnsi"/>
                <w:b/>
                <w:sz w:val="22"/>
                <w:szCs w:val="22"/>
                <w:lang w:eastAsia="en-US"/>
              </w:rPr>
              <w:t>Вид опасности</w:t>
            </w:r>
          </w:p>
        </w:tc>
        <w:tc>
          <w:tcPr>
            <w:tcW w:w="2258" w:type="dxa"/>
            <w:vMerge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vMerge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vMerge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4780F" w:rsidRPr="0084780F" w:rsidTr="009B2214">
        <w:tc>
          <w:tcPr>
            <w:tcW w:w="2459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4780F" w:rsidRPr="0084780F" w:rsidTr="009B2214">
        <w:tc>
          <w:tcPr>
            <w:tcW w:w="2459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84780F" w:rsidRPr="0084780F" w:rsidTr="009B2214">
        <w:tc>
          <w:tcPr>
            <w:tcW w:w="2459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3923B3" w:rsidRPr="0084780F" w:rsidTr="009B2214">
        <w:tc>
          <w:tcPr>
            <w:tcW w:w="2459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</w:tcPr>
          <w:p w:rsidR="003923B3" w:rsidRPr="0084780F" w:rsidRDefault="003923B3" w:rsidP="00392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3923B3" w:rsidRPr="0084780F" w:rsidRDefault="003923B3" w:rsidP="003923B3">
      <w:pPr>
        <w:rPr>
          <w:i/>
          <w:sz w:val="22"/>
          <w:szCs w:val="22"/>
        </w:rPr>
      </w:pP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 xml:space="preserve">Подписи членов комиссии: 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3923B3" w:rsidRPr="0084780F" w:rsidRDefault="003923B3" w:rsidP="003923B3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3A4E08" w:rsidRPr="0084780F" w:rsidRDefault="003A4E08" w:rsidP="003A4E08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i/>
          <w:sz w:val="22"/>
          <w:szCs w:val="22"/>
        </w:rPr>
      </w:pPr>
    </w:p>
    <w:p w:rsidR="003A4E08" w:rsidRPr="0084780F" w:rsidRDefault="003A4E08" w:rsidP="003A4E08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i/>
          <w:sz w:val="22"/>
          <w:szCs w:val="22"/>
        </w:rPr>
      </w:pPr>
    </w:p>
    <w:p w:rsidR="003A4E08" w:rsidRPr="0084780F" w:rsidRDefault="003A4E08" w:rsidP="003A4E08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i/>
          <w:sz w:val="22"/>
          <w:szCs w:val="22"/>
        </w:rPr>
      </w:pPr>
    </w:p>
    <w:p w:rsidR="003A4E08" w:rsidRPr="0084780F" w:rsidRDefault="003A4E08" w:rsidP="003A4E08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i/>
          <w:sz w:val="22"/>
          <w:szCs w:val="22"/>
        </w:rPr>
      </w:pPr>
    </w:p>
    <w:p w:rsidR="00A17D6F" w:rsidRPr="0084780F" w:rsidRDefault="00A17D6F" w:rsidP="003A4E08">
      <w:pPr>
        <w:pStyle w:val="a4"/>
        <w:shd w:val="clear" w:color="auto" w:fill="FFFFFF"/>
        <w:spacing w:before="0" w:beforeAutospacing="0" w:after="0" w:afterAutospacing="0" w:line="312" w:lineRule="auto"/>
        <w:jc w:val="right"/>
        <w:rPr>
          <w:i/>
          <w:sz w:val="22"/>
          <w:szCs w:val="22"/>
        </w:rPr>
      </w:pPr>
      <w:r w:rsidRPr="0084780F">
        <w:rPr>
          <w:i/>
          <w:sz w:val="22"/>
          <w:szCs w:val="22"/>
        </w:rPr>
        <w:t>Приложение 3 к Положению о системе управления охраной труда в МКУ «Центр организации торгов»</w:t>
      </w:r>
    </w:p>
    <w:p w:rsidR="00A17D6F" w:rsidRPr="0084780F" w:rsidRDefault="00A17D6F" w:rsidP="00A17D6F">
      <w:pPr>
        <w:ind w:firstLine="851"/>
        <w:jc w:val="right"/>
        <w:rPr>
          <w:i/>
          <w:sz w:val="22"/>
          <w:szCs w:val="22"/>
        </w:rPr>
      </w:pPr>
      <w:r w:rsidRPr="0084780F">
        <w:rPr>
          <w:i/>
          <w:sz w:val="22"/>
          <w:szCs w:val="22"/>
        </w:rPr>
        <w:t>Форма Листа оценки уровня остаточного риска</w:t>
      </w:r>
    </w:p>
    <w:p w:rsidR="00A17D6F" w:rsidRPr="0084780F" w:rsidRDefault="00A17D6F" w:rsidP="00A17D6F">
      <w:pPr>
        <w:ind w:firstLine="851"/>
        <w:jc w:val="center"/>
        <w:rPr>
          <w:b/>
          <w:sz w:val="22"/>
          <w:szCs w:val="22"/>
        </w:rPr>
      </w:pPr>
    </w:p>
    <w:p w:rsidR="00A17D6F" w:rsidRPr="0084780F" w:rsidRDefault="00A17D6F" w:rsidP="00A17D6F">
      <w:pPr>
        <w:ind w:firstLine="851"/>
        <w:jc w:val="center"/>
        <w:rPr>
          <w:b/>
          <w:szCs w:val="24"/>
          <w:lang w:val="ru"/>
        </w:rPr>
      </w:pPr>
      <w:r w:rsidRPr="0084780F">
        <w:rPr>
          <w:b/>
          <w:szCs w:val="24"/>
          <w:lang w:val="ru"/>
        </w:rPr>
        <w:t>Лист оценки уровня остаточного риска</w:t>
      </w:r>
    </w:p>
    <w:p w:rsidR="00A17D6F" w:rsidRPr="0084780F" w:rsidRDefault="00A17D6F" w:rsidP="003A4E08">
      <w:pPr>
        <w:rPr>
          <w:b/>
          <w:szCs w:val="24"/>
          <w:lang w:val="ru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607"/>
        <w:gridCol w:w="1528"/>
        <w:gridCol w:w="2005"/>
        <w:gridCol w:w="979"/>
        <w:gridCol w:w="1026"/>
        <w:gridCol w:w="973"/>
        <w:gridCol w:w="1032"/>
        <w:gridCol w:w="1109"/>
        <w:gridCol w:w="1017"/>
        <w:gridCol w:w="838"/>
        <w:gridCol w:w="661"/>
      </w:tblGrid>
      <w:tr w:rsidR="0084780F" w:rsidRPr="0084780F" w:rsidTr="009B2214">
        <w:tc>
          <w:tcPr>
            <w:tcW w:w="668" w:type="pct"/>
            <w:vMerge w:val="restart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545" w:type="pct"/>
            <w:vMerge w:val="restart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Тип опасности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Вид опасности</w:t>
            </w:r>
          </w:p>
        </w:tc>
        <w:tc>
          <w:tcPr>
            <w:tcW w:w="2081" w:type="pct"/>
            <w:gridSpan w:val="6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Оценка риска до/после мероприятий по устранению (или снижению) уровня риска, балл</w:t>
            </w:r>
          </w:p>
        </w:tc>
        <w:tc>
          <w:tcPr>
            <w:tcW w:w="508" w:type="pct"/>
            <w:gridSpan w:val="2"/>
            <w:vMerge w:val="restart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Уровень риска</w:t>
            </w:r>
          </w:p>
        </w:tc>
      </w:tr>
      <w:tr w:rsidR="0084780F" w:rsidRPr="0084780F" w:rsidTr="009B2214">
        <w:trPr>
          <w:trHeight w:val="1786"/>
        </w:trPr>
        <w:tc>
          <w:tcPr>
            <w:tcW w:w="668" w:type="pct"/>
            <w:vMerge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Merge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 xml:space="preserve">Вероятность возникновения риска, </w:t>
            </w:r>
            <w:r w:rsidRPr="0084780F">
              <w:rPr>
                <w:b/>
                <w:sz w:val="22"/>
                <w:szCs w:val="22"/>
                <w:lang w:val="en-US"/>
              </w:rPr>
              <w:t>P</w:t>
            </w:r>
            <w:r w:rsidRPr="008478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0" w:type="pct"/>
            <w:gridSpan w:val="2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 xml:space="preserve">Последствия возникновения риска, </w:t>
            </w:r>
            <w:r w:rsidRPr="0084780F">
              <w:rPr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721" w:type="pct"/>
            <w:gridSpan w:val="2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  <w:lang w:val="en-US"/>
              </w:rPr>
            </w:pPr>
            <w:r w:rsidRPr="0084780F">
              <w:rPr>
                <w:b/>
                <w:sz w:val="22"/>
                <w:szCs w:val="22"/>
              </w:rPr>
              <w:t xml:space="preserve">Значение риска, </w:t>
            </w:r>
            <w:r w:rsidRPr="0084780F">
              <w:rPr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08" w:type="pct"/>
            <w:gridSpan w:val="2"/>
            <w:vMerge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4780F" w:rsidRPr="0084780F" w:rsidTr="009B2214">
        <w:tc>
          <w:tcPr>
            <w:tcW w:w="668" w:type="pct"/>
            <w:vMerge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Merge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до</w:t>
            </w:r>
          </w:p>
        </w:tc>
        <w:tc>
          <w:tcPr>
            <w:tcW w:w="347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после</w:t>
            </w:r>
          </w:p>
        </w:tc>
        <w:tc>
          <w:tcPr>
            <w:tcW w:w="33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до</w:t>
            </w:r>
          </w:p>
        </w:tc>
        <w:tc>
          <w:tcPr>
            <w:tcW w:w="35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после</w:t>
            </w:r>
          </w:p>
        </w:tc>
        <w:tc>
          <w:tcPr>
            <w:tcW w:w="376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до</w:t>
            </w:r>
          </w:p>
        </w:tc>
        <w:tc>
          <w:tcPr>
            <w:tcW w:w="344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после</w:t>
            </w:r>
          </w:p>
        </w:tc>
        <w:tc>
          <w:tcPr>
            <w:tcW w:w="28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до</w:t>
            </w:r>
          </w:p>
        </w:tc>
        <w:tc>
          <w:tcPr>
            <w:tcW w:w="22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4780F">
              <w:rPr>
                <w:b/>
                <w:sz w:val="22"/>
                <w:szCs w:val="22"/>
              </w:rPr>
              <w:t>после</w:t>
            </w:r>
          </w:p>
        </w:tc>
      </w:tr>
      <w:tr w:rsidR="0084780F" w:rsidRPr="0084780F" w:rsidTr="009B2214">
        <w:tc>
          <w:tcPr>
            <w:tcW w:w="668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4780F" w:rsidRPr="0084780F" w:rsidTr="009B2214">
        <w:tc>
          <w:tcPr>
            <w:tcW w:w="668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4780F" w:rsidRPr="0084780F" w:rsidTr="009B2214">
        <w:tc>
          <w:tcPr>
            <w:tcW w:w="668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4780F" w:rsidRPr="0084780F" w:rsidTr="009B2214">
        <w:tc>
          <w:tcPr>
            <w:tcW w:w="668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4780F" w:rsidRPr="0084780F" w:rsidTr="009B2214">
        <w:tc>
          <w:tcPr>
            <w:tcW w:w="668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4780F" w:rsidRPr="0084780F" w:rsidTr="009B2214">
        <w:tc>
          <w:tcPr>
            <w:tcW w:w="668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A17D6F" w:rsidRPr="0084780F" w:rsidTr="009B2214">
        <w:tc>
          <w:tcPr>
            <w:tcW w:w="668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17D6F" w:rsidRPr="0084780F" w:rsidRDefault="00A17D6F" w:rsidP="009B22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A17D6F" w:rsidRPr="0084780F" w:rsidRDefault="00A17D6F" w:rsidP="009B22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" w:type="pct"/>
            <w:vAlign w:val="center"/>
          </w:tcPr>
          <w:p w:rsidR="00A17D6F" w:rsidRPr="0084780F" w:rsidRDefault="00A17D6F" w:rsidP="009B2214">
            <w:pPr>
              <w:ind w:left="-74" w:righ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A17D6F" w:rsidRPr="0084780F" w:rsidRDefault="00A17D6F" w:rsidP="009B2214">
            <w:pPr>
              <w:ind w:left="-7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A17D6F" w:rsidRPr="0084780F" w:rsidRDefault="00A17D6F" w:rsidP="009B221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17D6F" w:rsidRPr="0084780F" w:rsidRDefault="00A17D6F" w:rsidP="00A17D6F">
      <w:pPr>
        <w:ind w:firstLine="851"/>
        <w:rPr>
          <w:sz w:val="22"/>
          <w:szCs w:val="22"/>
        </w:rPr>
      </w:pP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 xml:space="preserve">Подписи членов комиссии: 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_________________</w:t>
      </w:r>
    </w:p>
    <w:p w:rsidR="00A17D6F" w:rsidRPr="0084780F" w:rsidRDefault="00A17D6F" w:rsidP="00A17D6F">
      <w:pPr>
        <w:rPr>
          <w:sz w:val="22"/>
          <w:szCs w:val="22"/>
        </w:rPr>
      </w:pP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Подпись</w:t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</w:r>
      <w:r w:rsidRPr="0084780F">
        <w:rPr>
          <w:sz w:val="22"/>
          <w:szCs w:val="22"/>
        </w:rPr>
        <w:tab/>
        <w:t>Ф.И.О.</w:t>
      </w:r>
    </w:p>
    <w:p w:rsidR="003923B3" w:rsidRPr="0084780F" w:rsidRDefault="003923B3" w:rsidP="00EF7F1B">
      <w:pPr>
        <w:pStyle w:val="a4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Cs w:val="22"/>
        </w:rPr>
      </w:pPr>
    </w:p>
    <w:sectPr w:rsidR="003923B3" w:rsidRPr="0084780F" w:rsidSect="003A4E08">
      <w:footerReference w:type="default" r:id="rId11"/>
      <w:pgSz w:w="16838" w:h="11906" w:orient="landscape"/>
      <w:pgMar w:top="567" w:right="851" w:bottom="70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1F" w:rsidRDefault="00952A1F" w:rsidP="00745E05">
      <w:r>
        <w:separator/>
      </w:r>
    </w:p>
  </w:endnote>
  <w:endnote w:type="continuationSeparator" w:id="0">
    <w:p w:rsidR="00952A1F" w:rsidRDefault="00952A1F" w:rsidP="0074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949076"/>
      <w:docPartObj>
        <w:docPartGallery w:val="Page Numbers (Bottom of Page)"/>
        <w:docPartUnique/>
      </w:docPartObj>
    </w:sdtPr>
    <w:sdtEndPr/>
    <w:sdtContent>
      <w:p w:rsidR="00CA00CB" w:rsidRDefault="00CA00CB" w:rsidP="003A4E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80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08" w:rsidRDefault="003A4E08" w:rsidP="003A4E0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1F" w:rsidRDefault="00952A1F" w:rsidP="00745E05">
      <w:r>
        <w:separator/>
      </w:r>
    </w:p>
  </w:footnote>
  <w:footnote w:type="continuationSeparator" w:id="0">
    <w:p w:rsidR="00952A1F" w:rsidRDefault="00952A1F" w:rsidP="0074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800"/>
    <w:multiLevelType w:val="multilevel"/>
    <w:tmpl w:val="1088A3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77375754"/>
    <w:multiLevelType w:val="multilevel"/>
    <w:tmpl w:val="F16670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B5"/>
    <w:rsid w:val="00001D55"/>
    <w:rsid w:val="00010762"/>
    <w:rsid w:val="000C463B"/>
    <w:rsid w:val="002278AD"/>
    <w:rsid w:val="00265180"/>
    <w:rsid w:val="002836F9"/>
    <w:rsid w:val="002C69CC"/>
    <w:rsid w:val="00350BAB"/>
    <w:rsid w:val="003923B3"/>
    <w:rsid w:val="003A4E08"/>
    <w:rsid w:val="003D2DF9"/>
    <w:rsid w:val="00403330"/>
    <w:rsid w:val="0041417F"/>
    <w:rsid w:val="00414440"/>
    <w:rsid w:val="00425D91"/>
    <w:rsid w:val="00427691"/>
    <w:rsid w:val="00447757"/>
    <w:rsid w:val="00484945"/>
    <w:rsid w:val="004C229F"/>
    <w:rsid w:val="005129AF"/>
    <w:rsid w:val="005372B3"/>
    <w:rsid w:val="00575583"/>
    <w:rsid w:val="006A5BE3"/>
    <w:rsid w:val="006A5E2A"/>
    <w:rsid w:val="006B20BD"/>
    <w:rsid w:val="006D63ED"/>
    <w:rsid w:val="00745E05"/>
    <w:rsid w:val="00821849"/>
    <w:rsid w:val="0084780F"/>
    <w:rsid w:val="008519BB"/>
    <w:rsid w:val="008E26C1"/>
    <w:rsid w:val="00922C92"/>
    <w:rsid w:val="00946B4A"/>
    <w:rsid w:val="00952A1F"/>
    <w:rsid w:val="00960B1A"/>
    <w:rsid w:val="00A05A9C"/>
    <w:rsid w:val="00A17D6F"/>
    <w:rsid w:val="00BA0AA0"/>
    <w:rsid w:val="00BB1DE4"/>
    <w:rsid w:val="00CA00CB"/>
    <w:rsid w:val="00CE7AA6"/>
    <w:rsid w:val="00DA2023"/>
    <w:rsid w:val="00E20050"/>
    <w:rsid w:val="00E256ED"/>
    <w:rsid w:val="00E57CBC"/>
    <w:rsid w:val="00EC10B5"/>
    <w:rsid w:val="00ED7A0D"/>
    <w:rsid w:val="00EF0751"/>
    <w:rsid w:val="00EF7F1B"/>
    <w:rsid w:val="00F27367"/>
    <w:rsid w:val="00F35856"/>
    <w:rsid w:val="00FA6060"/>
    <w:rsid w:val="00F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52982-7C5C-4A76-8BD0-0B8D6A72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Heading1Char"/>
    <w:qFormat/>
    <w:rsid w:val="00EC10B5"/>
    <w:pPr>
      <w:keepNext/>
      <w:spacing w:before="240" w:after="60"/>
    </w:pPr>
    <w:rPr>
      <w:rFonts w:ascii="Arial" w:hAnsi="Arial" w:cs="Arial"/>
      <w:b/>
      <w:sz w:val="32"/>
    </w:rPr>
  </w:style>
  <w:style w:type="character" w:customStyle="1" w:styleId="Heading1Char">
    <w:name w:val="Heading 1 Char"/>
    <w:link w:val="11"/>
    <w:rsid w:val="00EC10B5"/>
    <w:rPr>
      <w:rFonts w:ascii="Arial" w:eastAsia="Times New Roman" w:hAnsi="Arial" w:cs="Arial"/>
      <w:b/>
      <w:sz w:val="32"/>
      <w:szCs w:val="20"/>
      <w:lang w:eastAsia="ru-RU"/>
    </w:rPr>
  </w:style>
  <w:style w:type="paragraph" w:customStyle="1" w:styleId="Standard">
    <w:name w:val="Standard"/>
    <w:rsid w:val="00EC10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nhideWhenUsed/>
    <w:rsid w:val="00EC10B5"/>
    <w:pPr>
      <w:spacing w:before="100" w:beforeAutospacing="1" w:after="100" w:afterAutospacing="1"/>
    </w:pPr>
    <w:rPr>
      <w:szCs w:val="24"/>
    </w:rPr>
  </w:style>
  <w:style w:type="character" w:styleId="a5">
    <w:name w:val="Hyperlink"/>
    <w:uiPriority w:val="99"/>
    <w:unhideWhenUsed/>
    <w:rsid w:val="00EC10B5"/>
    <w:rPr>
      <w:color w:val="0000FF"/>
      <w:u w:val="single"/>
    </w:rPr>
  </w:style>
  <w:style w:type="paragraph" w:customStyle="1" w:styleId="FORMATTEXT">
    <w:name w:val=".FORMATTEXT"/>
    <w:uiPriority w:val="99"/>
    <w:rsid w:val="00EC1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45E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5E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3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3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/zaka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ver.ru/za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F0A0-C1C0-4467-A2FB-C54763AC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17</Pages>
  <Words>5812</Words>
  <Characters>33131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Шандроха Ольга Андреевна</dc:creator>
  <cp:lastModifiedBy>Кобозева Светлана Юрьевна</cp:lastModifiedBy>
  <cp:revision>37</cp:revision>
  <cp:lastPrinted>2022-06-09T12:59:00Z</cp:lastPrinted>
  <dcterms:created xsi:type="dcterms:W3CDTF">2021-01-12T07:14:00Z</dcterms:created>
  <dcterms:modified xsi:type="dcterms:W3CDTF">2022-06-10T07:00:00Z</dcterms:modified>
</cp:coreProperties>
</file>